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b/>
          <w:b/>
          <w:bCs/>
          <w:sz w:val="32"/>
          <w:szCs w:val="32"/>
          <w:lang w:val="pt-BR"/>
        </w:rPr>
      </w:pPr>
      <w:r>
        <w:rPr>
          <w:b/>
          <w:bCs/>
          <w:sz w:val="32"/>
          <w:szCs w:val="32"/>
          <w:lang w:val="pt-BR"/>
        </w:rPr>
        <w:t>CHƯƠNG TRÌNH MÔN HỌC</w:t>
      </w:r>
    </w:p>
    <w:p>
      <w:pPr>
        <w:pStyle w:val="Normal"/>
        <w:spacing w:lineRule="auto" w:line="240" w:before="0" w:after="0"/>
        <w:jc w:val="center"/>
        <w:rPr>
          <w:b/>
          <w:b/>
          <w:bCs/>
          <w:sz w:val="32"/>
          <w:szCs w:val="32"/>
          <w:lang w:val="pt-BR"/>
        </w:rPr>
      </w:pPr>
      <w:r>
        <w:rPr>
          <w:b/>
          <w:bCs/>
          <w:sz w:val="32"/>
          <w:szCs w:val="32"/>
          <w:lang w:val="pt-BR"/>
        </w:rPr>
      </w:r>
    </w:p>
    <w:p>
      <w:pPr>
        <w:pStyle w:val="Normal"/>
        <w:numPr>
          <w:ilvl w:val="0"/>
          <w:numId w:val="0"/>
        </w:numPr>
        <w:spacing w:lineRule="auto" w:line="360" w:before="0" w:after="0"/>
        <w:ind w:left="0" w:hanging="0"/>
        <w:jc w:val="both"/>
        <w:outlineLvl w:val="0"/>
        <w:rPr>
          <w:b/>
          <w:b/>
          <w:bCs/>
          <w:szCs w:val="26"/>
          <w:lang w:val="pt-BR"/>
        </w:rPr>
      </w:pPr>
      <w:r>
        <w:rPr>
          <w:b/>
          <w:bCs/>
          <w:szCs w:val="26"/>
          <w:lang w:val="pt-BR"/>
        </w:rPr>
        <w:t>Tên môn học</w:t>
      </w:r>
      <w:r>
        <w:rPr>
          <w:szCs w:val="26"/>
          <w:lang w:val="pt-BR"/>
        </w:rPr>
        <w:t xml:space="preserve">: </w:t>
      </w:r>
      <w:r>
        <w:rPr>
          <w:b/>
          <w:szCs w:val="26"/>
          <w:lang w:val="pt-BR"/>
        </w:rPr>
        <w:t>Máy đ</w:t>
      </w:r>
      <w:r>
        <w:rPr>
          <w:b/>
          <w:szCs w:val="26"/>
        </w:rPr>
        <w:t>iện</w:t>
      </w:r>
    </w:p>
    <w:p>
      <w:pPr>
        <w:pStyle w:val="Normal"/>
        <w:numPr>
          <w:ilvl w:val="0"/>
          <w:numId w:val="0"/>
        </w:numPr>
        <w:spacing w:lineRule="auto" w:line="360" w:before="0" w:after="0"/>
        <w:ind w:left="0" w:hanging="0"/>
        <w:jc w:val="both"/>
        <w:outlineLvl w:val="0"/>
        <w:rPr>
          <w:szCs w:val="26"/>
          <w:lang w:val="pt-BR"/>
        </w:rPr>
      </w:pPr>
      <w:r>
        <w:rPr>
          <w:b/>
          <w:bCs/>
          <w:szCs w:val="26"/>
          <w:lang w:val="pt-BR"/>
        </w:rPr>
        <w:t>Mã môn học: DDC309</w:t>
      </w:r>
    </w:p>
    <w:p>
      <w:pPr>
        <w:pStyle w:val="Normal"/>
        <w:spacing w:lineRule="auto" w:line="360" w:before="0" w:after="0"/>
        <w:jc w:val="both"/>
        <w:rPr>
          <w:szCs w:val="26"/>
          <w:lang w:val="pt-BR"/>
        </w:rPr>
      </w:pPr>
      <w:r>
        <w:rPr>
          <w:b/>
          <w:bCs/>
          <w:szCs w:val="26"/>
          <w:lang w:val="pt-BR"/>
        </w:rPr>
        <w:t xml:space="preserve">Thời gian thực hiện môn học: </w:t>
      </w:r>
      <w:r>
        <w:rPr>
          <w:b/>
          <w:bCs/>
          <w:szCs w:val="26"/>
          <w:lang w:val="pt-BR"/>
        </w:rPr>
        <w:t>30</w:t>
      </w:r>
      <w:r>
        <w:rPr>
          <w:bCs/>
          <w:szCs w:val="26"/>
          <w:lang w:val="pt-BR"/>
        </w:rPr>
        <w:t xml:space="preserve"> giờ (Lý thuyết: </w:t>
      </w:r>
      <w:r>
        <w:rPr>
          <w:bCs/>
          <w:szCs w:val="26"/>
          <w:lang w:val="pt-BR"/>
        </w:rPr>
        <w:t>28</w:t>
      </w:r>
      <w:r>
        <w:rPr>
          <w:bCs/>
          <w:szCs w:val="26"/>
          <w:lang w:val="pt-BR"/>
        </w:rPr>
        <w:t xml:space="preserve"> giờ; Bài tập: 0giờ; Kiểm tra: 2 giờ)</w:t>
      </w:r>
    </w:p>
    <w:p>
      <w:pPr>
        <w:pStyle w:val="ListParagraph"/>
        <w:numPr>
          <w:ilvl w:val="0"/>
          <w:numId w:val="5"/>
        </w:numPr>
        <w:tabs>
          <w:tab w:val="clear" w:pos="720"/>
          <w:tab w:val="left" w:pos="426" w:leader="none"/>
        </w:tabs>
        <w:spacing w:lineRule="auto" w:line="360" w:before="0" w:after="0"/>
        <w:ind w:left="142" w:hanging="0"/>
        <w:contextualSpacing/>
        <w:jc w:val="both"/>
        <w:rPr>
          <w:rFonts w:ascii="Times New Roman" w:hAnsi="Times New Roman"/>
          <w:b/>
          <w:b/>
          <w:bCs/>
          <w:sz w:val="26"/>
          <w:szCs w:val="26"/>
          <w:lang w:val="pt-BR"/>
        </w:rPr>
      </w:pPr>
      <w:r>
        <w:rPr>
          <w:rFonts w:ascii="Times New Roman" w:hAnsi="Times New Roman"/>
          <w:b/>
          <w:bCs/>
          <w:sz w:val="26"/>
          <w:szCs w:val="26"/>
          <w:lang w:val="pt-BR"/>
        </w:rPr>
        <w:t>Vị trí, tính chất của môn học:</w:t>
      </w:r>
    </w:p>
    <w:p>
      <w:pPr>
        <w:pStyle w:val="ListParagraph"/>
        <w:spacing w:lineRule="auto" w:line="360"/>
        <w:jc w:val="both"/>
        <w:rPr>
          <w:rFonts w:ascii="Times New Roman" w:hAnsi="Times New Roman"/>
          <w:sz w:val="26"/>
          <w:szCs w:val="26"/>
          <w:lang w:val="da-DK"/>
        </w:rPr>
      </w:pPr>
      <w:r>
        <w:rPr>
          <w:rFonts w:ascii="Times New Roman" w:hAnsi="Times New Roman"/>
          <w:sz w:val="26"/>
          <w:szCs w:val="26"/>
          <w:lang w:val="da-DK"/>
        </w:rPr>
        <w:t>- Vị trí: Môn học máy điện đ</w:t>
        <w:softHyphen/>
        <w:t>ược bố trí học sau các môn học chung và các môn học cơ sở.</w:t>
      </w:r>
    </w:p>
    <w:p>
      <w:pPr>
        <w:pStyle w:val="ListParagraph"/>
        <w:spacing w:lineRule="auto" w:line="360"/>
        <w:jc w:val="both"/>
        <w:rPr>
          <w:rFonts w:ascii="Times New Roman" w:hAnsi="Times New Roman"/>
          <w:sz w:val="26"/>
          <w:szCs w:val="26"/>
          <w:lang w:val="da-DK"/>
        </w:rPr>
      </w:pPr>
      <w:r>
        <w:rPr>
          <w:rFonts w:ascii="Times New Roman" w:hAnsi="Times New Roman"/>
          <w:sz w:val="26"/>
          <w:szCs w:val="26"/>
          <w:lang w:val="da-DK"/>
        </w:rPr>
        <w:t>- Tính chất: Là môn học chuyên ngành, thuộc các môn học đào tạo nghề bắt buộc.</w:t>
      </w:r>
    </w:p>
    <w:p>
      <w:pPr>
        <w:pStyle w:val="ListParagraph"/>
        <w:numPr>
          <w:ilvl w:val="0"/>
          <w:numId w:val="5"/>
        </w:numPr>
        <w:tabs>
          <w:tab w:val="clear" w:pos="720"/>
          <w:tab w:val="left" w:pos="426" w:leader="none"/>
        </w:tabs>
        <w:spacing w:lineRule="auto" w:line="360" w:before="0" w:after="0"/>
        <w:ind w:left="142" w:hanging="0"/>
        <w:contextualSpacing/>
        <w:jc w:val="both"/>
        <w:rPr>
          <w:rFonts w:ascii="Times New Roman" w:hAnsi="Times New Roman"/>
          <w:b/>
          <w:b/>
          <w:bCs/>
          <w:sz w:val="26"/>
          <w:szCs w:val="26"/>
          <w:lang w:val="pt-BR"/>
        </w:rPr>
      </w:pPr>
      <w:r>
        <w:rPr>
          <w:rFonts w:ascii="Times New Roman" w:hAnsi="Times New Roman"/>
          <w:b/>
          <w:bCs/>
          <w:sz w:val="26"/>
          <w:szCs w:val="26"/>
          <w:lang w:val="pt-BR"/>
        </w:rPr>
        <w:t>Mục tiêu môn học:</w:t>
      </w:r>
    </w:p>
    <w:p>
      <w:pPr>
        <w:pStyle w:val="ListParagraph"/>
        <w:numPr>
          <w:ilvl w:val="0"/>
          <w:numId w:val="6"/>
        </w:numPr>
        <w:tabs>
          <w:tab w:val="clear" w:pos="720"/>
          <w:tab w:val="left" w:pos="709" w:leader="none"/>
        </w:tabs>
        <w:spacing w:lineRule="auto" w:line="360" w:before="0" w:after="0"/>
        <w:ind w:left="284" w:hanging="0"/>
        <w:contextualSpacing/>
        <w:jc w:val="both"/>
        <w:rPr>
          <w:rFonts w:ascii="Times New Roman" w:hAnsi="Times New Roman"/>
          <w:b/>
          <w:b/>
          <w:bCs/>
          <w:sz w:val="26"/>
          <w:szCs w:val="26"/>
          <w:lang w:val="pt-BR"/>
        </w:rPr>
      </w:pPr>
      <w:r>
        <w:rPr>
          <w:rFonts w:ascii="Times New Roman" w:hAnsi="Times New Roman"/>
          <w:b/>
          <w:bCs/>
          <w:sz w:val="26"/>
          <w:szCs w:val="26"/>
          <w:lang w:val="pt-BR"/>
        </w:rPr>
        <w:t>Kiến thức:</w:t>
      </w:r>
    </w:p>
    <w:p>
      <w:pPr>
        <w:pStyle w:val="ListParagraph"/>
        <w:numPr>
          <w:ilvl w:val="0"/>
          <w:numId w:val="2"/>
        </w:numPr>
        <w:tabs>
          <w:tab w:val="clear" w:pos="720"/>
          <w:tab w:val="left" w:pos="1134" w:leader="none"/>
        </w:tabs>
        <w:spacing w:lineRule="auto" w:line="3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pPr>
        <w:pStyle w:val="ListParagraph"/>
        <w:numPr>
          <w:ilvl w:val="0"/>
          <w:numId w:val="6"/>
        </w:numPr>
        <w:tabs>
          <w:tab w:val="clear" w:pos="720"/>
          <w:tab w:val="left" w:pos="709" w:leader="none"/>
        </w:tabs>
        <w:spacing w:lineRule="auto" w:line="360" w:before="0" w:after="0"/>
        <w:ind w:left="284" w:hanging="0"/>
        <w:contextualSpacing/>
        <w:jc w:val="both"/>
        <w:rPr>
          <w:rFonts w:ascii="Times New Roman" w:hAnsi="Times New Roman"/>
          <w:b/>
          <w:b/>
          <w:bCs/>
          <w:sz w:val="26"/>
          <w:szCs w:val="26"/>
          <w:lang w:val="pt-BR"/>
        </w:rPr>
      </w:pPr>
      <w:r>
        <w:rPr>
          <w:rFonts w:ascii="Times New Roman" w:hAnsi="Times New Roman"/>
          <w:b/>
          <w:bCs/>
          <w:sz w:val="26"/>
          <w:szCs w:val="26"/>
          <w:lang w:val="pt-BR"/>
        </w:rPr>
        <w:t>Kỹ năng:</w:t>
      </w:r>
    </w:p>
    <w:p>
      <w:pPr>
        <w:pStyle w:val="ListParagraph"/>
        <w:numPr>
          <w:ilvl w:val="0"/>
          <w:numId w:val="2"/>
        </w:numPr>
        <w:tabs>
          <w:tab w:val="clear" w:pos="720"/>
          <w:tab w:val="left" w:pos="1134" w:leader="none"/>
        </w:tabs>
        <w:spacing w:lineRule="auto" w:line="3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pPr>
        <w:pStyle w:val="ListParagraph"/>
        <w:numPr>
          <w:ilvl w:val="0"/>
          <w:numId w:val="6"/>
        </w:numPr>
        <w:tabs>
          <w:tab w:val="clear" w:pos="720"/>
          <w:tab w:val="left" w:pos="709" w:leader="none"/>
        </w:tabs>
        <w:spacing w:lineRule="auto" w:line="360" w:before="0" w:after="0"/>
        <w:ind w:left="284" w:hanging="0"/>
        <w:contextualSpacing/>
        <w:jc w:val="both"/>
        <w:rPr>
          <w:rFonts w:ascii="Times New Roman" w:hAnsi="Times New Roman"/>
          <w:b/>
          <w:b/>
          <w:bCs/>
          <w:sz w:val="26"/>
          <w:szCs w:val="26"/>
          <w:lang w:val="pt-BR"/>
        </w:rPr>
      </w:pPr>
      <w:r>
        <w:rPr>
          <w:rFonts w:ascii="Times New Roman" w:hAnsi="Times New Roman"/>
          <w:b/>
          <w:bCs/>
          <w:sz w:val="26"/>
          <w:szCs w:val="26"/>
          <w:lang w:val="pt-BR"/>
        </w:rPr>
        <w:t>Năng lực tự chủ và trách nhiệm:</w:t>
      </w:r>
    </w:p>
    <w:p>
      <w:pPr>
        <w:pStyle w:val="ListParagraph"/>
        <w:numPr>
          <w:ilvl w:val="0"/>
          <w:numId w:val="2"/>
        </w:numPr>
        <w:tabs>
          <w:tab w:val="clear" w:pos="720"/>
          <w:tab w:val="left" w:pos="1134" w:leader="none"/>
        </w:tabs>
        <w:spacing w:lineRule="auto" w:line="3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pPr>
        <w:pStyle w:val="ListParagraph"/>
        <w:numPr>
          <w:ilvl w:val="0"/>
          <w:numId w:val="2"/>
        </w:numPr>
        <w:tabs>
          <w:tab w:val="clear" w:pos="720"/>
          <w:tab w:val="left" w:pos="1134" w:leader="none"/>
        </w:tabs>
        <w:spacing w:lineRule="auto" w:line="3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trong tính toán.</w:t>
      </w:r>
    </w:p>
    <w:p>
      <w:pPr>
        <w:pStyle w:val="ListParagraph"/>
        <w:numPr>
          <w:ilvl w:val="0"/>
          <w:numId w:val="5"/>
        </w:numPr>
        <w:tabs>
          <w:tab w:val="clear" w:pos="720"/>
          <w:tab w:val="left" w:pos="426" w:leader="none"/>
        </w:tabs>
        <w:spacing w:lineRule="auto" w:line="360" w:before="0" w:after="0"/>
        <w:ind w:left="142" w:hanging="0"/>
        <w:contextualSpacing/>
        <w:jc w:val="both"/>
        <w:rPr>
          <w:rFonts w:ascii="Times New Roman" w:hAnsi="Times New Roman"/>
          <w:sz w:val="26"/>
          <w:szCs w:val="26"/>
          <w:lang w:val="pt-BR"/>
        </w:rPr>
      </w:pPr>
      <w:r>
        <w:rPr>
          <w:rFonts w:ascii="Times New Roman" w:hAnsi="Times New Roman"/>
          <w:b/>
          <w:bCs/>
          <w:sz w:val="26"/>
          <w:szCs w:val="26"/>
          <w:lang w:val="pt-BR"/>
        </w:rPr>
        <w:t>Nội dung môn học:</w:t>
      </w:r>
    </w:p>
    <w:p>
      <w:pPr>
        <w:pStyle w:val="Normal"/>
        <w:tabs>
          <w:tab w:val="clear" w:pos="720"/>
          <w:tab w:val="right" w:pos="426" w:leader="none"/>
        </w:tabs>
        <w:spacing w:lineRule="auto" w:line="360" w:before="0" w:after="0"/>
        <w:jc w:val="both"/>
        <w:rPr>
          <w:b/>
          <w:b/>
          <w:szCs w:val="26"/>
          <w:lang w:val="pt-BR"/>
        </w:rPr>
      </w:pPr>
      <w:r>
        <w:rPr>
          <w:b/>
          <w:szCs w:val="26"/>
          <w:lang w:val="pt-BR"/>
        </w:rPr>
        <w:t>1. Nội dung tổng quát và phân bổ thời gian:</w:t>
      </w:r>
    </w:p>
    <w:tbl>
      <w:tblPr>
        <w:tblW w:w="9502" w:type="dxa"/>
        <w:jc w:val="left"/>
        <w:tblInd w:w="250" w:type="dxa"/>
        <w:tblCellMar>
          <w:top w:w="0" w:type="dxa"/>
          <w:left w:w="108" w:type="dxa"/>
          <w:bottom w:w="0" w:type="dxa"/>
          <w:right w:w="108" w:type="dxa"/>
        </w:tblCellMar>
        <w:tblLook w:firstRow="1" w:noVBand="1" w:lastRow="0" w:firstColumn="1" w:lastColumn="0" w:noHBand="0" w:val="04a0"/>
      </w:tblPr>
      <w:tblGrid>
        <w:gridCol w:w="564"/>
        <w:gridCol w:w="5639"/>
        <w:gridCol w:w="708"/>
        <w:gridCol w:w="926"/>
        <w:gridCol w:w="843"/>
        <w:gridCol w:w="821"/>
      </w:tblGrid>
      <w:tr>
        <w:trPr>
          <w:tblHeader w:val="true"/>
        </w:trPr>
        <w:tc>
          <w:tcPr>
            <w:tcW w:w="564"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b/>
                <w:b/>
                <w:szCs w:val="26"/>
                <w:lang w:val="pt-BR"/>
              </w:rPr>
            </w:pPr>
            <w:r>
              <w:rPr>
                <w:b/>
                <w:szCs w:val="26"/>
                <w:lang w:val="pt-BR"/>
              </w:rPr>
              <w:t>TT</w:t>
            </w:r>
          </w:p>
        </w:tc>
        <w:tc>
          <w:tcPr>
            <w:tcW w:w="563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t>Nội dung</w:t>
            </w:r>
          </w:p>
        </w:tc>
        <w:tc>
          <w:tcPr>
            <w:tcW w:w="70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t>Số tiết</w:t>
            </w:r>
          </w:p>
        </w:tc>
        <w:tc>
          <w:tcPr>
            <w:tcW w:w="2590"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t>Phân bố thời gian</w:t>
            </w:r>
          </w:p>
        </w:tc>
      </w:tr>
      <w:tr>
        <w:trPr>
          <w:tblHeader w:val="true"/>
        </w:trPr>
        <w:tc>
          <w:tcPr>
            <w:tcW w:w="56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r>
          </w:p>
        </w:tc>
        <w:tc>
          <w:tcPr>
            <w:tcW w:w="563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r>
          </w:p>
        </w:tc>
        <w:tc>
          <w:tcPr>
            <w:tcW w:w="70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0" w:after="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b/>
                <w:b/>
                <w:bCs/>
                <w:szCs w:val="26"/>
              </w:rPr>
            </w:pPr>
            <w:r>
              <w:rPr>
                <w:b/>
                <w:bCs/>
                <w:szCs w:val="26"/>
              </w:rPr>
              <w:t>Lý thuyết</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b/>
                <w:b/>
                <w:bCs/>
                <w:szCs w:val="26"/>
              </w:rPr>
            </w:pPr>
            <w:r>
              <w:rPr>
                <w:b/>
                <w:bCs/>
                <w:szCs w:val="26"/>
              </w:rPr>
              <w:t>Thực hành</w:t>
            </w:r>
          </w:p>
        </w:tc>
        <w:tc>
          <w:tcPr>
            <w:tcW w:w="8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b/>
                <w:b/>
                <w:bCs/>
                <w:szCs w:val="26"/>
              </w:rPr>
            </w:pPr>
            <w:r>
              <w:rPr>
                <w:b/>
                <w:bCs/>
                <w:szCs w:val="26"/>
              </w:rPr>
              <w:t>Kiểm tra</w:t>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1</w:t>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jc w:val="left"/>
              <w:rPr>
                <w:rFonts w:ascii="Times New Roman" w:hAnsi="Times New Roman"/>
                <w:bCs w:val="false"/>
                <w:sz w:val="26"/>
                <w:szCs w:val="26"/>
              </w:rPr>
            </w:pPr>
            <w:r>
              <w:rPr>
                <w:rFonts w:ascii="Times New Roman" w:hAnsi="Times New Roman"/>
                <w:sz w:val="26"/>
                <w:szCs w:val="26"/>
              </w:rPr>
              <w:t xml:space="preserve">Chương 1: </w:t>
            </w:r>
            <w:r>
              <w:rPr>
                <w:rFonts w:ascii="Times New Roman" w:hAnsi="Times New Roman"/>
                <w:bCs w:val="false"/>
                <w:sz w:val="26"/>
                <w:szCs w:val="26"/>
              </w:rPr>
              <w:t>Máy biến áp</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Cs w:val="false"/>
                <w:sz w:val="26"/>
                <w:szCs w:val="26"/>
              </w:rPr>
            </w:pPr>
            <w:r>
              <w:rPr>
                <w:rFonts w:ascii="Times New Roman" w:hAnsi="Times New Roman"/>
                <w:bCs w:val="false"/>
                <w:sz w:val="26"/>
                <w:szCs w:val="26"/>
              </w:rPr>
              <w:t>8</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8</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Giới thiệu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 xml:space="preserve">Cấu tạo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Nguyên lý làm việc của máy biến áp</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rFonts w:eastAsia="Calibri" w:cs="Times New Roman"/>
                <w:sz w:val="26"/>
                <w:szCs w:val="26"/>
                <w:lang w:val="vi-VN"/>
              </w:rPr>
              <w:t xml:space="preserve">Thí nghiệm </w:t>
            </w:r>
            <w:r>
              <w:rPr>
                <w:szCs w:val="26"/>
                <w:lang w:val="vi-VN"/>
              </w:rPr>
              <w:t>không tải</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rFonts w:eastAsia="Calibri" w:cs="Times New Roman"/>
                <w:sz w:val="26"/>
                <w:szCs w:val="26"/>
                <w:lang w:val="vi-VN"/>
              </w:rPr>
              <w:t>Thí nghiệm</w:t>
            </w:r>
            <w:r>
              <w:rPr>
                <w:szCs w:val="26"/>
                <w:lang w:val="vi-VN"/>
              </w:rPr>
              <w:t xml:space="preserve"> ngắn mạch</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Fonts w:eastAsia="Calibri" w:cs="Times New Roman" w:eastAsiaTheme="minorHAnsi"/>
                <w:color w:val="auto"/>
                <w:kern w:val="0"/>
                <w:sz w:val="26"/>
                <w:szCs w:val="26"/>
                <w:lang w:val="en-US" w:eastAsia="en-US" w:bidi="ar-SA"/>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Chế độ có tải</w:t>
            </w:r>
          </w:p>
        </w:tc>
        <w:tc>
          <w:tcPr>
            <w:tcW w:w="708" w:type="dxa"/>
            <w:tcBorders>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Fonts w:eastAsia="Calibri" w:cs="Times New Roman" w:eastAsiaTheme="minorHAnsi"/>
                <w:color w:val="auto"/>
                <w:kern w:val="0"/>
                <w:sz w:val="26"/>
                <w:szCs w:val="26"/>
                <w:lang w:val="en-US" w:eastAsia="en-US" w:bidi="ar-SA"/>
              </w:rPr>
              <w:t>2</w:t>
            </w:r>
          </w:p>
        </w:tc>
        <w:tc>
          <w:tcPr>
            <w:tcW w:w="843" w:type="dxa"/>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Máy biến áp ba pha</w:t>
            </w:r>
          </w:p>
        </w:tc>
        <w:tc>
          <w:tcPr>
            <w:tcW w:w="708" w:type="dxa"/>
            <w:tcBorders>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Fonts w:eastAsia="Calibri" w:cs="Times New Roman" w:eastAsiaTheme="minorHAnsi"/>
                <w:color w:val="auto"/>
                <w:kern w:val="0"/>
                <w:sz w:val="26"/>
                <w:szCs w:val="26"/>
                <w:lang w:val="en-US" w:eastAsia="en-US" w:bidi="ar-SA"/>
              </w:rPr>
              <w:t>1</w:t>
            </w:r>
          </w:p>
        </w:tc>
        <w:tc>
          <w:tcPr>
            <w:tcW w:w="843" w:type="dxa"/>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left w:val="single" w:sz="4" w:space="0" w:color="000000"/>
              <w:bottom w:val="single" w:sz="4" w:space="0" w:color="000000"/>
              <w:right w:val="single" w:sz="4" w:space="0" w:color="000000"/>
            </w:tcBorders>
            <w:shd w:color="auto" w:fill="auto" w:val="clear"/>
            <w:vAlign w:val="center"/>
          </w:tcPr>
          <w:p>
            <w:pPr>
              <w:pStyle w:val="Normal"/>
              <w:numPr>
                <w:ilvl w:val="0"/>
                <w:numId w:val="12"/>
              </w:numPr>
              <w:tabs>
                <w:tab w:val="clear" w:pos="720"/>
                <w:tab w:val="left" w:pos="598" w:leader="none"/>
              </w:tabs>
              <w:spacing w:lineRule="auto" w:line="240" w:before="60" w:after="60"/>
              <w:jc w:val="both"/>
              <w:rPr>
                <w:szCs w:val="26"/>
                <w:lang w:val="vi-VN"/>
              </w:rPr>
            </w:pPr>
            <w:r>
              <w:rPr>
                <w:szCs w:val="26"/>
                <w:lang w:val="vi-VN"/>
              </w:rPr>
              <w:t xml:space="preserve">Máy biến áp </w:t>
            </w:r>
            <w:r>
              <w:rPr>
                <w:rFonts w:eastAsia="Calibri" w:cs="Times New Roman"/>
                <w:sz w:val="26"/>
                <w:szCs w:val="26"/>
                <w:lang w:val="vi-VN"/>
              </w:rPr>
              <w:t>đặc biệt</w:t>
            </w:r>
            <w:r>
              <w:rPr>
                <w:szCs w:val="26"/>
                <w:lang w:val="vi-VN"/>
              </w:rPr>
              <w:t xml:space="preserve"> </w:t>
            </w:r>
          </w:p>
        </w:tc>
        <w:tc>
          <w:tcPr>
            <w:tcW w:w="708" w:type="dxa"/>
            <w:tcBorders>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Fonts w:eastAsia="Calibri" w:cs="Times New Roman" w:eastAsiaTheme="minorHAnsi"/>
                <w:color w:val="auto"/>
                <w:kern w:val="0"/>
                <w:sz w:val="26"/>
                <w:szCs w:val="26"/>
                <w:lang w:val="en-US" w:eastAsia="en-US" w:bidi="ar-SA"/>
              </w:rPr>
              <w:t>2</w:t>
            </w:r>
          </w:p>
        </w:tc>
        <w:tc>
          <w:tcPr>
            <w:tcW w:w="843" w:type="dxa"/>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tabs>
                <w:tab w:val="clear" w:pos="720"/>
                <w:tab w:val="left" w:pos="598" w:leader="none"/>
              </w:tabs>
              <w:spacing w:lineRule="auto" w:line="240" w:before="60" w:after="60"/>
              <w:ind w:left="720" w:hanging="0"/>
              <w:jc w:val="both"/>
              <w:rPr>
                <w:szCs w:val="26"/>
                <w:lang w:val="vi-VN"/>
              </w:rPr>
            </w:pPr>
            <w:r>
              <w:rPr/>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2</w:t>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rPr>
                <w:b/>
                <w:b/>
                <w:szCs w:val="26"/>
              </w:rPr>
            </w:pPr>
            <w:r>
              <w:rPr>
                <w:b/>
                <w:szCs w:val="26"/>
              </w:rPr>
              <w:t xml:space="preserve">Chương 2: </w:t>
            </w:r>
            <w:r>
              <w:rPr>
                <w:rFonts w:eastAsia="Calibri" w:cs="Times New Roman"/>
                <w:b/>
                <w:sz w:val="26"/>
                <w:szCs w:val="26"/>
              </w:rPr>
              <w:t>Động cơ</w:t>
            </w:r>
            <w:r>
              <w:rPr>
                <w:b/>
                <w:szCs w:val="26"/>
              </w:rPr>
              <w:t xml:space="preserve"> không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Cs w:val="false"/>
                <w:sz w:val="26"/>
                <w:szCs w:val="26"/>
              </w:rPr>
            </w:pPr>
            <w:r>
              <w:rPr>
                <w:rFonts w:eastAsia="Times New Roman" w:cs="Times New Roman" w:ascii="Times New Roman" w:hAnsi="Times New Roman"/>
                <w:b/>
                <w:bCs w:val="false"/>
                <w:color w:val="auto"/>
                <w:kern w:val="0"/>
                <w:sz w:val="26"/>
                <w:szCs w:val="26"/>
                <w:lang w:val="en-US" w:eastAsia="en-US" w:bidi="ar-SA"/>
              </w:rPr>
              <w:t>8</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rFonts w:eastAsia="Calibri" w:cs="Times New Roman" w:eastAsiaTheme="minorHAnsi"/>
                <w:b/>
                <w:color w:val="auto"/>
                <w:kern w:val="0"/>
                <w:sz w:val="26"/>
                <w:szCs w:val="26"/>
                <w:lang w:val="en-US" w:eastAsia="en-US" w:bidi="ar-SA"/>
              </w:rPr>
              <w:t>8</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2" w:firstLine="2"/>
              <w:jc w:val="both"/>
              <w:rPr>
                <w:szCs w:val="26"/>
                <w:lang w:val="vi-VN"/>
              </w:rPr>
            </w:pPr>
            <w:r>
              <w:rPr>
                <w:szCs w:val="26"/>
                <w:lang w:val="vi-VN"/>
              </w:rPr>
              <w:t xml:space="preserve">Giới thiệu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2" w:firstLine="2"/>
              <w:jc w:val="both"/>
              <w:rPr>
                <w:szCs w:val="26"/>
                <w:lang w:val="vi-VN"/>
              </w:rPr>
            </w:pPr>
            <w:r>
              <w:rPr>
                <w:szCs w:val="26"/>
                <w:lang w:val="vi-VN"/>
              </w:rPr>
              <w:t xml:space="preserve">Cấu tạo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0</w:t>
            </w:r>
            <w:r>
              <w:rPr>
                <w:szCs w:val="26"/>
                <w:lang w:val="pt-BR"/>
              </w:rPr>
              <w:t>,</w:t>
            </w:r>
            <w:r>
              <w:rPr>
                <w:szCs w:val="26"/>
                <w:lang w:val="pt-BR"/>
              </w:rPr>
              <w:t>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578" w:hanging="574"/>
              <w:jc w:val="both"/>
              <w:rPr>
                <w:szCs w:val="26"/>
                <w:lang w:val="vi-VN"/>
              </w:rPr>
            </w:pPr>
            <w:r>
              <w:rPr>
                <w:szCs w:val="26"/>
                <w:lang w:val="vi-VN"/>
              </w:rPr>
              <w:t>Từ trường trong động cơ không đồng bộ ba pha.</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1.</w:t>
            </w:r>
            <w:r>
              <w:rPr>
                <w:szCs w:val="26"/>
                <w:lang w:val="pt-BR"/>
              </w:rPr>
              <w:t>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578" w:hanging="574"/>
              <w:jc w:val="both"/>
              <w:rPr>
                <w:szCs w:val="26"/>
                <w:lang w:val="vi-VN"/>
              </w:rPr>
            </w:pPr>
            <w:r>
              <w:rPr>
                <w:szCs w:val="26"/>
                <w:lang w:val="vi-VN"/>
              </w:rPr>
              <w:t>Nguyên lý làm việc của động cơ không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2" w:firstLine="2"/>
              <w:jc w:val="both"/>
              <w:rPr>
                <w:szCs w:val="26"/>
              </w:rPr>
            </w:pPr>
            <w:r>
              <w:rPr>
                <w:szCs w:val="26"/>
                <w:lang w:val="vi-VN"/>
              </w:rPr>
              <w:t>Công suất của động cơ không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1,5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2" w:firstLine="2"/>
              <w:jc w:val="both"/>
              <w:rPr>
                <w:szCs w:val="26"/>
              </w:rPr>
            </w:pPr>
            <w:r>
              <w:rPr>
                <w:szCs w:val="26"/>
              </w:rPr>
              <w:t>Các đặc tuyến động cơ không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8"/>
              </w:numPr>
              <w:tabs>
                <w:tab w:val="clear" w:pos="720"/>
                <w:tab w:val="left" w:pos="569" w:leader="none"/>
              </w:tabs>
              <w:spacing w:lineRule="auto" w:line="240" w:before="60" w:after="60"/>
              <w:ind w:left="2" w:firstLine="2"/>
              <w:jc w:val="both"/>
              <w:rPr>
                <w:szCs w:val="26"/>
              </w:rPr>
            </w:pPr>
            <w:r>
              <w:rPr>
                <w:szCs w:val="26"/>
              </w:rPr>
              <w:t>Động cơ không đồng bộ một pha</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szCs w:val="26"/>
                <w:lang w:val="pt-BR"/>
              </w:rPr>
              <w:t>2</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right" w:pos="426" w:leader="none"/>
              </w:tabs>
              <w:spacing w:lineRule="auto" w:line="240" w:before="60" w:after="60"/>
              <w:jc w:val="both"/>
              <w:rPr>
                <w:b/>
                <w:b/>
                <w:szCs w:val="26"/>
                <w:lang w:val="pt-BR"/>
              </w:rPr>
            </w:pPr>
            <w:r>
              <w:rPr>
                <w:b/>
                <w:szCs w:val="26"/>
                <w:lang w:val="pt-BR"/>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tabs>
                <w:tab w:val="clear" w:pos="720"/>
                <w:tab w:val="left" w:pos="569" w:leader="none"/>
              </w:tabs>
              <w:spacing w:lineRule="auto" w:line="240" w:before="60" w:after="60"/>
              <w:ind w:left="1760" w:hanging="0"/>
              <w:jc w:val="both"/>
              <w:rPr>
                <w:szCs w:val="26"/>
              </w:rPr>
            </w:pPr>
            <w:r>
              <w:rPr>
                <w:szCs w:val="26"/>
              </w:rPr>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szCs w:val="26"/>
                <w:lang w:val="pt-BR"/>
              </w:rPr>
            </w:pPr>
            <w:r>
              <w:rPr/>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3</w:t>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jc w:val="left"/>
              <w:rPr>
                <w:rFonts w:ascii="Times New Roman" w:hAnsi="Times New Roman"/>
                <w:bCs w:val="false"/>
                <w:sz w:val="26"/>
                <w:szCs w:val="26"/>
              </w:rPr>
            </w:pPr>
            <w:r>
              <w:rPr>
                <w:rFonts w:ascii="Times New Roman" w:hAnsi="Times New Roman"/>
                <w:sz w:val="26"/>
                <w:szCs w:val="26"/>
              </w:rPr>
              <w:t>Chương 3: Máy điện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Cs w:val="false"/>
                <w:sz w:val="26"/>
                <w:szCs w:val="26"/>
              </w:rPr>
            </w:pPr>
            <w:r>
              <w:rPr>
                <w:rFonts w:ascii="Times New Roman" w:hAnsi="Times New Roman"/>
                <w:bCs w:val="false"/>
                <w:sz w:val="26"/>
                <w:szCs w:val="26"/>
              </w:rPr>
              <w:t>5</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t>1</w:t>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r>
          </w:p>
          <w:p>
            <w:pPr>
              <w:pStyle w:val="Normal"/>
              <w:tabs>
                <w:tab w:val="clear" w:pos="720"/>
                <w:tab w:val="right" w:pos="426" w:leader="none"/>
              </w:tabs>
              <w:spacing w:lineRule="auto" w:line="240" w:before="60" w:after="60"/>
              <w:jc w:val="center"/>
              <w:rPr>
                <w:b/>
                <w:b/>
                <w:szCs w:val="26"/>
                <w:lang w:val="pt-BR"/>
              </w:rPr>
            </w:pPr>
            <w:r>
              <w:rPr>
                <w:b/>
                <w:szCs w:val="26"/>
                <w:lang w:val="pt-BR"/>
              </w:rPr>
              <w:t>1</w:t>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9"/>
              </w:numPr>
              <w:tabs>
                <w:tab w:val="clear" w:pos="720"/>
                <w:tab w:val="left" w:pos="598" w:leader="none"/>
              </w:tabs>
              <w:spacing w:lineRule="auto" w:line="240" w:before="60" w:after="60"/>
              <w:ind w:left="0" w:hanging="0"/>
              <w:jc w:val="both"/>
              <w:rPr>
                <w:szCs w:val="26"/>
                <w:lang w:val="vi-VN"/>
              </w:rPr>
            </w:pPr>
            <w:r>
              <w:rPr>
                <w:szCs w:val="26"/>
                <w:lang w:val="vi-VN"/>
              </w:rPr>
              <w:t xml:space="preserve">Cấu tạo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9"/>
              </w:numPr>
              <w:tabs>
                <w:tab w:val="clear" w:pos="720"/>
                <w:tab w:val="left" w:pos="598" w:leader="none"/>
              </w:tabs>
              <w:spacing w:lineRule="auto" w:line="240" w:before="60" w:after="60"/>
              <w:ind w:left="605" w:hanging="605"/>
              <w:jc w:val="both"/>
              <w:rPr>
                <w:szCs w:val="26"/>
                <w:lang w:val="vi-VN"/>
              </w:rPr>
            </w:pPr>
            <w:r>
              <w:rPr>
                <w:szCs w:val="26"/>
                <w:lang w:val="vi-VN"/>
              </w:rPr>
              <w:t>Nguyên lý làm việc của máy phát điện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9"/>
              </w:numPr>
              <w:tabs>
                <w:tab w:val="clear" w:pos="720"/>
                <w:tab w:val="left" w:pos="598" w:leader="none"/>
              </w:tabs>
              <w:spacing w:lineRule="auto" w:line="240" w:before="60" w:after="60"/>
              <w:ind w:left="605" w:hanging="605"/>
              <w:jc w:val="both"/>
              <w:rPr>
                <w:szCs w:val="26"/>
                <w:lang w:val="vi-VN"/>
              </w:rPr>
            </w:pPr>
            <w:r>
              <w:rPr>
                <w:szCs w:val="26"/>
                <w:lang w:val="vi-VN"/>
              </w:rPr>
              <w:t>Phản ứng phần ứng trong máy phát điện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9"/>
              </w:numPr>
              <w:tabs>
                <w:tab w:val="clear" w:pos="720"/>
                <w:tab w:val="left" w:pos="598" w:leader="none"/>
              </w:tabs>
              <w:spacing w:lineRule="auto" w:line="240" w:before="60" w:after="60"/>
              <w:ind w:left="605" w:hanging="605"/>
              <w:jc w:val="both"/>
              <w:rPr>
                <w:szCs w:val="26"/>
                <w:lang w:val="vi-VN"/>
              </w:rPr>
            </w:pPr>
            <w:r>
              <w:rPr>
                <w:szCs w:val="26"/>
                <w:lang w:val="vi-VN"/>
              </w:rPr>
              <w:t>Động cơ đồng bộ</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2</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0"/>
              </w:numPr>
              <w:tabs>
                <w:tab w:val="clear" w:pos="720"/>
                <w:tab w:val="left" w:pos="598" w:leader="none"/>
              </w:tabs>
              <w:spacing w:lineRule="auto" w:line="240" w:before="60" w:after="60"/>
              <w:ind w:left="1758" w:hanging="0"/>
              <w:jc w:val="both"/>
              <w:rPr>
                <w:szCs w:val="26"/>
                <w:lang w:val="vi-VN"/>
              </w:rPr>
            </w:pPr>
            <w:r>
              <w:rPr>
                <w:szCs w:val="26"/>
                <w:lang w:val="vi-VN"/>
              </w:rPr>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szCs w:val="26"/>
              </w:rPr>
              <w:t>4</w:t>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rPr>
                <w:b/>
                <w:b/>
                <w:bCs/>
                <w:szCs w:val="26"/>
              </w:rPr>
            </w:pPr>
            <w:r>
              <w:rPr>
                <w:b/>
                <w:szCs w:val="26"/>
              </w:rPr>
              <w:t xml:space="preserve">Chương 4: Máy điện </w:t>
            </w:r>
            <w:r>
              <w:rPr>
                <w:b/>
                <w:bCs/>
                <w:szCs w:val="26"/>
              </w:rPr>
              <w:t>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Cs w:val="false"/>
                <w:sz w:val="26"/>
                <w:szCs w:val="26"/>
              </w:rPr>
            </w:pPr>
            <w:r>
              <w:rPr>
                <w:rFonts w:ascii="Times New Roman" w:hAnsi="Times New Roman"/>
                <w:b/>
                <w:bCs/>
                <w:sz w:val="26"/>
                <w:szCs w:val="26"/>
              </w:rPr>
              <w:t>7</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szCs w:val="26"/>
              </w:rPr>
            </w:pPr>
            <w:r>
              <w:rPr>
                <w:b/>
                <w:bCs/>
                <w:szCs w:val="26"/>
              </w:rPr>
              <w:t>7</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rHeight w:val="394" w:hRule="atLeast"/>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31" w:hanging="0"/>
              <w:jc w:val="both"/>
              <w:rPr>
                <w:szCs w:val="26"/>
              </w:rPr>
            </w:pPr>
            <w:r>
              <w:rPr>
                <w:szCs w:val="26"/>
              </w:rPr>
              <w:t>C</w:t>
            </w:r>
            <w:r>
              <w:rPr>
                <w:szCs w:val="26"/>
                <w:lang w:val="vi-VN"/>
              </w:rPr>
              <w:t xml:space="preserve">ấu tạo </w:t>
            </w:r>
            <w:r>
              <w:rPr>
                <w:szCs w:val="26"/>
              </w:rPr>
              <w:t xml:space="preserve">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605" w:hanging="574"/>
              <w:jc w:val="both"/>
              <w:rPr>
                <w:szCs w:val="26"/>
              </w:rPr>
            </w:pPr>
            <w:r>
              <w:rPr>
                <w:szCs w:val="26"/>
              </w:rPr>
              <w:t>Nguyên lý làm việc của máy phát điện và động cơ điện 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605" w:hanging="574"/>
              <w:jc w:val="both"/>
              <w:rPr>
                <w:szCs w:val="26"/>
              </w:rPr>
            </w:pPr>
            <w:r>
              <w:rPr>
                <w:szCs w:val="26"/>
              </w:rPr>
              <w:t>Phản ứng phần ứng trong máy điện 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605" w:hanging="574"/>
              <w:jc w:val="both"/>
              <w:rPr>
                <w:szCs w:val="26"/>
              </w:rPr>
            </w:pPr>
            <w:r>
              <w:rPr>
                <w:szCs w:val="26"/>
              </w:rPr>
              <w:t>Sức điện động phần ứng của máy điện 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605" w:hanging="574"/>
              <w:jc w:val="both"/>
              <w:rPr>
                <w:szCs w:val="26"/>
              </w:rPr>
            </w:pPr>
            <w:r>
              <w:rPr>
                <w:szCs w:val="26"/>
              </w:rPr>
              <w:t>Công suất và momen điện từ của máy điện 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0,5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31" w:hanging="0"/>
              <w:jc w:val="both"/>
              <w:rPr>
                <w:szCs w:val="26"/>
              </w:rPr>
            </w:pPr>
            <w:r>
              <w:rPr>
                <w:szCs w:val="26"/>
              </w:rPr>
              <w:t xml:space="preserve">Máy phát điện một chiều </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numPr>
                <w:ilvl w:val="0"/>
                <w:numId w:val="7"/>
              </w:numPr>
              <w:tabs>
                <w:tab w:val="clear" w:pos="720"/>
                <w:tab w:val="left" w:pos="598" w:leader="none"/>
              </w:tabs>
              <w:spacing w:lineRule="auto" w:line="240" w:before="60" w:after="60"/>
              <w:ind w:left="31" w:hanging="0"/>
              <w:jc w:val="both"/>
              <w:rPr>
                <w:szCs w:val="26"/>
              </w:rPr>
            </w:pPr>
            <w:r>
              <w:rPr>
                <w:szCs w:val="26"/>
              </w:rPr>
              <w:t>Động cơ điện một chiều</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ubtitle"/>
              <w:spacing w:before="60" w:after="60"/>
              <w:ind w:left="34" w:hanging="34"/>
              <w:rPr>
                <w:rFonts w:ascii="Times New Roman" w:hAnsi="Times New Roman"/>
                <w:b w:val="false"/>
                <w:b w:val="false"/>
                <w:bCs w:val="false"/>
                <w:sz w:val="26"/>
                <w:szCs w:val="26"/>
              </w:rPr>
            </w:pPr>
            <w:r>
              <w:rPr>
                <w:rFonts w:ascii="Times New Roman" w:hAnsi="Times New Roman"/>
                <w:b w:val="false"/>
                <w:bCs w:val="false"/>
                <w:sz w:val="26"/>
                <w:szCs w:val="26"/>
              </w:rPr>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t>1,5</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20"/>
                <w:tab w:val="right" w:pos="426" w:leader="none"/>
              </w:tabs>
              <w:spacing w:lineRule="auto" w:line="240" w:before="60" w:after="60"/>
              <w:jc w:val="center"/>
              <w:rPr>
                <w:b/>
                <w:b/>
                <w:szCs w:val="26"/>
                <w:lang w:val="pt-BR"/>
              </w:rPr>
            </w:pPr>
            <w:r>
              <w:rPr>
                <w:b/>
                <w:szCs w:val="26"/>
                <w:lang w:val="pt-BR"/>
              </w:rPr>
            </w:r>
          </w:p>
        </w:tc>
      </w:tr>
      <w:tr>
        <w:trPr/>
        <w:tc>
          <w:tcPr>
            <w:tcW w:w="5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56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rPr>
                <w:bCs/>
                <w:szCs w:val="26"/>
              </w:rPr>
            </w:pPr>
            <w:r>
              <w:rPr>
                <w:bCs/>
                <w:szCs w:val="26"/>
              </w:rPr>
              <w:t>Tổng</w:t>
            </w:r>
          </w:p>
        </w:tc>
        <w:tc>
          <w:tcPr>
            <w:tcW w:w="70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bCs/>
                <w:szCs w:val="26"/>
              </w:rPr>
            </w:pPr>
            <w:r>
              <w:rPr>
                <w:b/>
                <w:bCs/>
                <w:szCs w:val="26"/>
              </w:rPr>
              <w:t>28</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b/>
                <w:bCs/>
                <w:szCs w:val="26"/>
              </w:rPr>
              <w:t>28</w:t>
            </w:r>
          </w:p>
        </w:tc>
        <w:tc>
          <w:tcPr>
            <w:tcW w:w="84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szCs w:val="26"/>
              </w:rPr>
            </w:pPr>
            <w:r>
              <w:rPr>
                <w:szCs w:val="26"/>
              </w:rPr>
            </w:r>
          </w:p>
        </w:tc>
        <w:tc>
          <w:tcPr>
            <w:tcW w:w="8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60" w:after="60"/>
              <w:jc w:val="center"/>
              <w:rPr>
                <w:b/>
                <w:b/>
                <w:bCs/>
                <w:szCs w:val="26"/>
              </w:rPr>
            </w:pPr>
            <w:r>
              <w:rPr>
                <w:b/>
                <w:bCs/>
                <w:szCs w:val="26"/>
              </w:rPr>
              <w:t>2</w:t>
            </w:r>
          </w:p>
        </w:tc>
      </w:tr>
    </w:tbl>
    <w:p>
      <w:pPr>
        <w:pStyle w:val="Normal"/>
        <w:tabs>
          <w:tab w:val="clear" w:pos="720"/>
          <w:tab w:val="right" w:pos="426" w:leader="none"/>
        </w:tabs>
        <w:spacing w:lineRule="auto" w:line="360" w:before="0" w:after="0"/>
        <w:jc w:val="both"/>
        <w:rPr>
          <w:b/>
          <w:b/>
          <w:iCs/>
          <w:szCs w:val="26"/>
          <w:lang w:val="sv-SE"/>
        </w:rPr>
      </w:pPr>
      <w:r>
        <w:rPr>
          <w:b/>
          <w:iCs/>
          <w:szCs w:val="26"/>
          <w:lang w:val="sv-SE"/>
        </w:rPr>
      </w:r>
    </w:p>
    <w:p>
      <w:pPr>
        <w:pStyle w:val="Normal"/>
        <w:tabs>
          <w:tab w:val="clear" w:pos="720"/>
          <w:tab w:val="right" w:pos="426" w:leader="none"/>
        </w:tabs>
        <w:spacing w:lineRule="auto" w:line="360" w:before="0" w:after="0"/>
        <w:jc w:val="both"/>
        <w:rPr>
          <w:b/>
          <w:b/>
          <w:iCs/>
          <w:szCs w:val="26"/>
          <w:lang w:val="sv-SE"/>
        </w:rPr>
      </w:pPr>
      <w:r>
        <w:rPr>
          <w:b/>
          <w:iCs/>
          <w:szCs w:val="26"/>
          <w:lang w:val="sv-SE"/>
        </w:rPr>
        <w:t>2. Nội dung chi tiết:</w:t>
      </w:r>
    </w:p>
    <w:p>
      <w:pPr>
        <w:pStyle w:val="LAMA"/>
        <w:spacing w:lineRule="auto" w:line="360"/>
        <w:jc w:val="left"/>
        <w:rPr>
          <w:b w:val="false"/>
          <w:b w:val="false"/>
          <w:sz w:val="26"/>
          <w:szCs w:val="26"/>
          <w:u w:val="none"/>
        </w:rPr>
      </w:pPr>
      <w:r>
        <w:rPr>
          <w:b w:val="false"/>
          <w:sz w:val="26"/>
          <w:szCs w:val="26"/>
          <w:u w:val="none"/>
        </w:rPr>
        <w:t>- Giờ tự học không tính vào tổng số tiết</w:t>
      </w:r>
    </w:p>
    <w:p>
      <w:pPr>
        <w:pStyle w:val="Normal"/>
        <w:tabs>
          <w:tab w:val="clear" w:pos="720"/>
          <w:tab w:val="right" w:pos="9354" w:leader="none"/>
        </w:tabs>
        <w:spacing w:lineRule="auto" w:line="360" w:before="0" w:after="0"/>
        <w:rPr>
          <w:b/>
          <w:b/>
          <w:bCs/>
          <w:szCs w:val="26"/>
        </w:rPr>
      </w:pPr>
      <w:r>
        <w:rPr>
          <w:b/>
          <w:szCs w:val="26"/>
        </w:rPr>
        <w:t xml:space="preserve">Chương 1: </w:t>
      </w:r>
      <w:r>
        <w:rPr>
          <w:b/>
          <w:bCs/>
          <w:szCs w:val="26"/>
        </w:rPr>
        <w:t>Máy biến áp</w:t>
      </w:r>
      <w:r>
        <w:rPr>
          <w:bCs/>
          <w:szCs w:val="26"/>
        </w:rPr>
        <w:t xml:space="preserve"> </w:t>
      </w:r>
      <w:r>
        <w:rPr>
          <w:i/>
          <w:iCs/>
          <w:szCs w:val="26"/>
          <w:lang w:val="de-DE"/>
        </w:rPr>
        <w:tab/>
        <w:t xml:space="preserve">Thời gian: </w:t>
      </w:r>
      <w:r>
        <w:rPr>
          <w:i/>
          <w:iCs/>
          <w:szCs w:val="26"/>
          <w:lang w:val="de-DE"/>
        </w:rPr>
        <w:t>8</w:t>
      </w:r>
      <w:r>
        <w:rPr>
          <w:i/>
          <w:iCs/>
          <w:szCs w:val="26"/>
          <w:lang w:val="de-DE"/>
        </w:rPr>
        <w:t xml:space="preserve"> giờ</w:t>
      </w:r>
    </w:p>
    <w:p>
      <w:pPr>
        <w:pStyle w:val="Normal"/>
        <w:spacing w:lineRule="auto" w:line="360" w:before="0" w:after="0"/>
        <w:jc w:val="both"/>
        <w:rPr>
          <w:rFonts w:eastAsia="Times New Roman"/>
          <w:i/>
          <w:i/>
          <w:szCs w:val="26"/>
        </w:rPr>
      </w:pPr>
      <w:r>
        <w:rPr>
          <w:rFonts w:eastAsia="Times New Roman"/>
          <w:i/>
          <w:szCs w:val="26"/>
        </w:rPr>
        <w:t>Mục tiêu:</w:t>
      </w:r>
    </w:p>
    <w:p>
      <w:pPr>
        <w:pStyle w:val="Normal"/>
        <w:numPr>
          <w:ilvl w:val="0"/>
          <w:numId w:val="3"/>
        </w:numPr>
        <w:tabs>
          <w:tab w:val="clear" w:pos="720"/>
          <w:tab w:val="left" w:pos="567" w:leader="none"/>
        </w:tabs>
        <w:spacing w:lineRule="auto" w:line="360" w:before="0" w:after="0"/>
        <w:ind w:left="284" w:hanging="0"/>
        <w:contextualSpacing/>
        <w:rPr>
          <w:rFonts w:eastAsia="Times New Roman"/>
          <w:szCs w:val="26"/>
        </w:rPr>
      </w:pPr>
      <w:r>
        <w:rPr>
          <w:rFonts w:eastAsia="Times New Roman"/>
          <w:szCs w:val="26"/>
          <w:lang w:val="da-DK"/>
        </w:rPr>
        <w:t xml:space="preserve">Trình bày </w:t>
      </w:r>
      <w:r>
        <w:rPr>
          <w:rFonts w:eastAsia="Times New Roman"/>
          <w:szCs w:val="26"/>
        </w:rPr>
        <w:t>được cấu tạo, nguyên lý làm việc, đặc tính và ứng dụng của máy biến áp.</w:t>
      </w:r>
    </w:p>
    <w:p>
      <w:pPr>
        <w:pStyle w:val="Normal"/>
        <w:numPr>
          <w:ilvl w:val="0"/>
          <w:numId w:val="3"/>
        </w:numPr>
        <w:tabs>
          <w:tab w:val="clear" w:pos="720"/>
          <w:tab w:val="left" w:pos="567" w:leader="none"/>
        </w:tabs>
        <w:spacing w:lineRule="auto" w:line="360" w:before="0" w:after="0"/>
        <w:ind w:left="284" w:hanging="0"/>
        <w:contextualSpacing/>
        <w:rPr>
          <w:rFonts w:ascii=".VnTime" w:hAnsi=".VnTime" w:eastAsia="Times New Roman"/>
          <w:szCs w:val="26"/>
        </w:rPr>
      </w:pPr>
      <w:r>
        <w:rPr>
          <w:rFonts w:eastAsia="Times New Roman"/>
          <w:szCs w:val="26"/>
        </w:rPr>
        <w:t>Tính toán được các thông số điện cơ bản của máy biến áp</w:t>
      </w:r>
    </w:p>
    <w:p>
      <w:pPr>
        <w:pStyle w:val="Normal"/>
        <w:spacing w:lineRule="auto" w:line="360" w:before="0" w:after="0"/>
        <w:jc w:val="both"/>
        <w:rPr>
          <w:rFonts w:eastAsia="Times New Roman"/>
          <w:i/>
          <w:i/>
          <w:szCs w:val="26"/>
        </w:rPr>
      </w:pPr>
      <w:r>
        <w:rPr>
          <w:rFonts w:eastAsia="Times New Roman"/>
          <w:i/>
          <w:szCs w:val="26"/>
        </w:rPr>
        <w:t>Nội dung:</w:t>
      </w:r>
    </w:p>
    <w:p>
      <w:pPr>
        <w:pStyle w:val="Normal"/>
        <w:numPr>
          <w:ilvl w:val="0"/>
          <w:numId w:val="10"/>
        </w:numPr>
        <w:tabs>
          <w:tab w:val="clear" w:pos="720"/>
          <w:tab w:val="left" w:pos="1758" w:leader="none"/>
        </w:tabs>
        <w:spacing w:lineRule="auto" w:line="360" w:before="0" w:after="0"/>
        <w:jc w:val="both"/>
        <w:rPr>
          <w:szCs w:val="26"/>
        </w:rPr>
      </w:pPr>
      <w:r>
        <w:rPr>
          <w:szCs w:val="26"/>
        </w:rPr>
        <w:t xml:space="preserve">Giới thiệu </w:t>
      </w:r>
    </w:p>
    <w:p>
      <w:pPr>
        <w:pStyle w:val="Normal"/>
        <w:numPr>
          <w:ilvl w:val="0"/>
          <w:numId w:val="10"/>
        </w:numPr>
        <w:tabs>
          <w:tab w:val="clear" w:pos="720"/>
          <w:tab w:val="left" w:pos="1758" w:leader="none"/>
        </w:tabs>
        <w:spacing w:lineRule="auto" w:line="360" w:before="0" w:after="0"/>
        <w:jc w:val="both"/>
        <w:rPr>
          <w:szCs w:val="26"/>
        </w:rPr>
      </w:pPr>
      <w:r>
        <w:rPr>
          <w:szCs w:val="26"/>
          <w:lang w:val="vi-VN"/>
        </w:rPr>
        <w:t xml:space="preserve">Cấu tạo </w:t>
      </w:r>
      <w:r>
        <w:rPr>
          <w:szCs w:val="26"/>
        </w:rPr>
        <w:t xml:space="preserve"> </w:t>
      </w:r>
    </w:p>
    <w:p>
      <w:pPr>
        <w:pStyle w:val="Normal"/>
        <w:numPr>
          <w:ilvl w:val="0"/>
          <w:numId w:val="10"/>
        </w:numPr>
        <w:tabs>
          <w:tab w:val="clear" w:pos="720"/>
          <w:tab w:val="left" w:pos="1758" w:leader="none"/>
        </w:tabs>
        <w:spacing w:lineRule="auto" w:line="360" w:before="0" w:after="0"/>
        <w:jc w:val="both"/>
        <w:rPr>
          <w:szCs w:val="26"/>
        </w:rPr>
      </w:pPr>
      <w:r>
        <w:rPr>
          <w:rFonts w:eastAsia="Times New Roman"/>
          <w:szCs w:val="26"/>
          <w:lang w:val="vi-VN"/>
        </w:rPr>
        <w:t xml:space="preserve">Nguyên lý làm việc của </w:t>
      </w:r>
      <w:r>
        <w:rPr>
          <w:rFonts w:eastAsia="Times New Roman"/>
          <w:szCs w:val="26"/>
        </w:rPr>
        <w:t xml:space="preserve">máy biến áp </w:t>
      </w:r>
    </w:p>
    <w:p>
      <w:pPr>
        <w:pStyle w:val="Normal"/>
        <w:numPr>
          <w:ilvl w:val="0"/>
          <w:numId w:val="10"/>
        </w:numPr>
        <w:tabs>
          <w:tab w:val="clear" w:pos="720"/>
          <w:tab w:val="left" w:pos="1758" w:leader="none"/>
        </w:tabs>
        <w:spacing w:lineRule="auto" w:line="360" w:before="0" w:after="0"/>
        <w:jc w:val="both"/>
        <w:rPr>
          <w:szCs w:val="26"/>
        </w:rPr>
      </w:pPr>
      <w:r>
        <w:rPr>
          <w:szCs w:val="26"/>
          <w:lang w:val="vi-VN"/>
        </w:rPr>
        <w:t xml:space="preserve">Thí nghiệm </w:t>
      </w:r>
      <w:r>
        <w:rPr>
          <w:szCs w:val="26"/>
          <w:lang w:val="vi-VN"/>
        </w:rPr>
        <w:t>không tải</w:t>
      </w:r>
    </w:p>
    <w:p>
      <w:pPr>
        <w:pStyle w:val="Normal"/>
        <w:numPr>
          <w:ilvl w:val="0"/>
          <w:numId w:val="10"/>
        </w:numPr>
        <w:tabs>
          <w:tab w:val="clear" w:pos="720"/>
          <w:tab w:val="left" w:pos="1758" w:leader="none"/>
        </w:tabs>
        <w:spacing w:lineRule="auto" w:line="360" w:before="0" w:after="0"/>
        <w:jc w:val="both"/>
        <w:rPr>
          <w:szCs w:val="26"/>
        </w:rPr>
      </w:pPr>
      <w:r>
        <w:rPr>
          <w:szCs w:val="26"/>
          <w:lang w:val="vi-VN"/>
        </w:rPr>
        <w:t xml:space="preserve"> </w:t>
      </w:r>
      <w:r>
        <w:rPr>
          <w:szCs w:val="26"/>
          <w:lang w:val="vi-VN"/>
        </w:rPr>
        <w:t>Thí nghiệm</w:t>
      </w:r>
      <w:r>
        <w:rPr>
          <w:szCs w:val="26"/>
          <w:lang w:val="vi-VN"/>
        </w:rPr>
        <w:t xml:space="preserve"> ngắn mạch</w:t>
      </w:r>
    </w:p>
    <w:p>
      <w:pPr>
        <w:pStyle w:val="Normal"/>
        <w:numPr>
          <w:ilvl w:val="0"/>
          <w:numId w:val="10"/>
        </w:numPr>
        <w:tabs>
          <w:tab w:val="clear" w:pos="720"/>
          <w:tab w:val="left" w:pos="1758" w:leader="none"/>
        </w:tabs>
        <w:spacing w:lineRule="auto" w:line="360" w:before="0" w:after="0"/>
        <w:jc w:val="both"/>
        <w:rPr>
          <w:szCs w:val="26"/>
        </w:rPr>
      </w:pPr>
      <w:r>
        <w:rPr>
          <w:szCs w:val="26"/>
          <w:lang w:val="vi-VN"/>
        </w:rPr>
        <w:t>Chế độ có tải</w:t>
      </w:r>
    </w:p>
    <w:p>
      <w:pPr>
        <w:pStyle w:val="Normal"/>
        <w:numPr>
          <w:ilvl w:val="0"/>
          <w:numId w:val="10"/>
        </w:numPr>
        <w:tabs>
          <w:tab w:val="clear" w:pos="720"/>
          <w:tab w:val="left" w:pos="1758" w:leader="none"/>
        </w:tabs>
        <w:spacing w:lineRule="auto" w:line="360" w:before="0" w:after="0"/>
        <w:jc w:val="both"/>
        <w:rPr>
          <w:szCs w:val="26"/>
        </w:rPr>
      </w:pPr>
      <w:r>
        <w:rPr>
          <w:szCs w:val="26"/>
          <w:lang w:val="vi-VN"/>
        </w:rPr>
        <w:t>Máy biến áp ba pha</w:t>
      </w:r>
    </w:p>
    <w:p>
      <w:pPr>
        <w:pStyle w:val="Normal"/>
        <w:numPr>
          <w:ilvl w:val="0"/>
          <w:numId w:val="10"/>
        </w:numPr>
        <w:tabs>
          <w:tab w:val="clear" w:pos="720"/>
          <w:tab w:val="left" w:pos="1758" w:leader="none"/>
        </w:tabs>
        <w:spacing w:lineRule="auto" w:line="360" w:before="0" w:after="0"/>
        <w:jc w:val="both"/>
        <w:rPr>
          <w:szCs w:val="26"/>
        </w:rPr>
      </w:pPr>
      <w:r>
        <w:rPr>
          <w:szCs w:val="26"/>
          <w:lang w:val="vi-VN"/>
        </w:rPr>
        <w:t xml:space="preserve">Máy biến áp </w:t>
      </w:r>
      <w:r>
        <w:rPr>
          <w:rFonts w:eastAsia="Calibri" w:cs="Times New Roman" w:eastAsiaTheme="minorHAnsi"/>
          <w:color w:val="auto"/>
          <w:kern w:val="0"/>
          <w:sz w:val="26"/>
          <w:szCs w:val="26"/>
          <w:lang w:val="vi-VN" w:eastAsia="en-US" w:bidi="ar-SA"/>
        </w:rPr>
        <w:t>đặc biệt</w:t>
      </w:r>
    </w:p>
    <w:p>
      <w:pPr>
        <w:pStyle w:val="Normal"/>
        <w:tabs>
          <w:tab w:val="clear" w:pos="720"/>
          <w:tab w:val="right" w:pos="9354" w:leader="none"/>
        </w:tabs>
        <w:spacing w:lineRule="auto" w:line="360" w:before="0" w:after="0"/>
        <w:rPr>
          <w:b/>
          <w:b/>
          <w:bCs/>
          <w:szCs w:val="26"/>
        </w:rPr>
      </w:pPr>
      <w:r>
        <w:rPr>
          <w:b/>
          <w:szCs w:val="26"/>
        </w:rPr>
        <w:t xml:space="preserve">Chương 2: </w:t>
      </w:r>
      <w:r>
        <w:rPr>
          <w:rFonts w:eastAsia="Calibri" w:cs="Times New Roman" w:eastAsiaTheme="minorHAnsi"/>
          <w:b/>
          <w:color w:val="auto"/>
          <w:kern w:val="0"/>
          <w:sz w:val="26"/>
          <w:szCs w:val="26"/>
          <w:lang w:val="en-US" w:eastAsia="en-US" w:bidi="ar-SA"/>
        </w:rPr>
        <w:t>Động cơ</w:t>
      </w:r>
      <w:r>
        <w:rPr>
          <w:b/>
          <w:szCs w:val="26"/>
        </w:rPr>
        <w:t xml:space="preserve"> không đồng bộ</w:t>
      </w:r>
      <w:r>
        <w:rPr>
          <w:szCs w:val="26"/>
        </w:rPr>
        <w:t xml:space="preserve"> </w:t>
      </w:r>
      <w:r>
        <w:rPr>
          <w:i/>
          <w:iCs/>
          <w:szCs w:val="26"/>
          <w:lang w:val="de-DE"/>
        </w:rPr>
        <w:tab/>
        <w:t xml:space="preserve">Thời gian: </w:t>
      </w:r>
      <w:r>
        <w:rPr>
          <w:i/>
          <w:iCs/>
          <w:szCs w:val="26"/>
          <w:lang w:val="de-DE"/>
        </w:rPr>
        <w:t>8</w:t>
      </w:r>
      <w:r>
        <w:rPr>
          <w:i/>
          <w:iCs/>
          <w:szCs w:val="26"/>
          <w:lang w:val="de-DE"/>
        </w:rPr>
        <w:t xml:space="preserve"> giờ</w:t>
      </w:r>
    </w:p>
    <w:p>
      <w:pPr>
        <w:pStyle w:val="Normal"/>
        <w:spacing w:lineRule="auto" w:line="360" w:before="0" w:after="0"/>
        <w:jc w:val="both"/>
        <w:rPr>
          <w:rFonts w:eastAsia="Times New Roman"/>
          <w:i/>
          <w:i/>
          <w:szCs w:val="26"/>
        </w:rPr>
      </w:pPr>
      <w:r>
        <w:rPr>
          <w:rFonts w:eastAsia="Times New Roman"/>
          <w:i/>
          <w:szCs w:val="26"/>
        </w:rPr>
        <w:t>Mục tiêu:</w:t>
      </w:r>
    </w:p>
    <w:p>
      <w:pPr>
        <w:pStyle w:val="Normal"/>
        <w:numPr>
          <w:ilvl w:val="0"/>
          <w:numId w:val="3"/>
        </w:numPr>
        <w:tabs>
          <w:tab w:val="clear" w:pos="720"/>
          <w:tab w:val="left" w:pos="567" w:leader="none"/>
        </w:tabs>
        <w:spacing w:lineRule="auto" w:line="360" w:before="0" w:after="0"/>
        <w:ind w:left="284" w:hanging="0"/>
        <w:contextualSpacing/>
        <w:rPr>
          <w:rFonts w:eastAsia="Times New Roman"/>
          <w:szCs w:val="26"/>
        </w:rPr>
      </w:pPr>
      <w:r>
        <w:rPr>
          <w:rFonts w:eastAsia="Times New Roman"/>
          <w:szCs w:val="26"/>
          <w:lang w:val="da-DK"/>
        </w:rPr>
        <w:t xml:space="preserve">Trình </w:t>
      </w:r>
      <w:r>
        <w:rPr>
          <w:rFonts w:eastAsia="Times New Roman"/>
          <w:szCs w:val="26"/>
        </w:rPr>
        <w:t>bày được cấu tạo, nguyên lý làm việc, đặc tính và ứng dụng của máy điện không đồng bộ.</w:t>
      </w:r>
    </w:p>
    <w:p>
      <w:pPr>
        <w:pStyle w:val="Normal"/>
        <w:numPr>
          <w:ilvl w:val="0"/>
          <w:numId w:val="3"/>
        </w:numPr>
        <w:tabs>
          <w:tab w:val="clear" w:pos="720"/>
          <w:tab w:val="left" w:pos="567" w:leader="none"/>
        </w:tabs>
        <w:spacing w:lineRule="auto" w:line="360" w:before="0" w:after="0"/>
        <w:ind w:left="284" w:hanging="0"/>
        <w:contextualSpacing/>
        <w:rPr>
          <w:rFonts w:ascii=".VnTime" w:hAnsi=".VnTime" w:eastAsia="Times New Roman"/>
          <w:szCs w:val="26"/>
        </w:rPr>
      </w:pPr>
      <w:r>
        <w:rPr>
          <w:rFonts w:eastAsia="Times New Roman"/>
          <w:szCs w:val="26"/>
        </w:rPr>
        <w:t xml:space="preserve">Tính toán được các thông số điện cơ bản của máy </w:t>
      </w:r>
      <w:r>
        <w:rPr>
          <w:rFonts w:eastAsia="Times New Roman"/>
          <w:szCs w:val="26"/>
          <w:lang w:val="da-DK"/>
        </w:rPr>
        <w:t>điện không đồng bộ.</w:t>
      </w:r>
    </w:p>
    <w:p>
      <w:pPr>
        <w:pStyle w:val="Normal"/>
        <w:spacing w:lineRule="auto" w:line="360" w:before="0" w:after="0"/>
        <w:jc w:val="both"/>
        <w:rPr>
          <w:rFonts w:eastAsia="Times New Roman"/>
          <w:i/>
          <w:i/>
          <w:szCs w:val="26"/>
        </w:rPr>
      </w:pPr>
      <w:r>
        <w:rPr>
          <w:rFonts w:eastAsia="Times New Roman"/>
          <w:i/>
          <w:szCs w:val="26"/>
        </w:rPr>
        <w:t>Nội dung:</w:t>
      </w:r>
    </w:p>
    <w:p>
      <w:pPr>
        <w:pStyle w:val="Normal"/>
        <w:numPr>
          <w:ilvl w:val="0"/>
          <w:numId w:val="13"/>
        </w:numPr>
        <w:spacing w:lineRule="auto" w:line="360" w:before="0" w:after="0"/>
        <w:jc w:val="both"/>
        <w:rPr>
          <w:szCs w:val="26"/>
        </w:rPr>
      </w:pPr>
      <w:r>
        <w:rPr>
          <w:szCs w:val="26"/>
        </w:rPr>
        <w:t>Giới thiệu</w:t>
      </w:r>
    </w:p>
    <w:p>
      <w:pPr>
        <w:pStyle w:val="Normal"/>
        <w:numPr>
          <w:ilvl w:val="0"/>
          <w:numId w:val="13"/>
        </w:numPr>
        <w:spacing w:lineRule="auto" w:line="360" w:before="0" w:after="0"/>
        <w:jc w:val="both"/>
        <w:rPr>
          <w:szCs w:val="26"/>
        </w:rPr>
      </w:pPr>
      <w:r>
        <w:rPr>
          <w:szCs w:val="26"/>
        </w:rPr>
        <w:t>C</w:t>
      </w:r>
      <w:r>
        <w:rPr>
          <w:szCs w:val="26"/>
          <w:lang w:val="vi-VN"/>
        </w:rPr>
        <w:t xml:space="preserve">ấu tạo </w:t>
      </w:r>
      <w:r>
        <w:rPr>
          <w:szCs w:val="26"/>
        </w:rPr>
        <w:t xml:space="preserve"> </w:t>
      </w:r>
    </w:p>
    <w:p>
      <w:pPr>
        <w:pStyle w:val="Normal"/>
        <w:numPr>
          <w:ilvl w:val="0"/>
          <w:numId w:val="13"/>
        </w:numPr>
        <w:spacing w:lineRule="auto" w:line="360" w:before="0" w:after="0"/>
        <w:jc w:val="both"/>
        <w:rPr>
          <w:szCs w:val="26"/>
        </w:rPr>
      </w:pPr>
      <w:r>
        <w:rPr>
          <w:szCs w:val="26"/>
          <w:lang w:val="vi-VN"/>
        </w:rPr>
        <w:t>Từ trường trong động cơ</w:t>
      </w:r>
      <w:r>
        <w:rPr>
          <w:szCs w:val="26"/>
        </w:rPr>
        <w:t xml:space="preserve"> không đồng bộ</w:t>
      </w:r>
      <w:r>
        <w:rPr>
          <w:szCs w:val="26"/>
          <w:lang w:val="vi-VN"/>
        </w:rPr>
        <w:t xml:space="preserve"> ba pha</w:t>
      </w:r>
      <w:r>
        <w:rPr>
          <w:szCs w:val="26"/>
        </w:rPr>
        <w:t>.</w:t>
      </w:r>
    </w:p>
    <w:p>
      <w:pPr>
        <w:pStyle w:val="Normal"/>
        <w:numPr>
          <w:ilvl w:val="0"/>
          <w:numId w:val="13"/>
        </w:numPr>
        <w:spacing w:lineRule="auto" w:line="360" w:before="0" w:after="0"/>
        <w:jc w:val="both"/>
        <w:rPr>
          <w:szCs w:val="26"/>
        </w:rPr>
      </w:pPr>
      <w:r>
        <w:rPr>
          <w:szCs w:val="26"/>
          <w:lang w:val="vi-VN"/>
        </w:rPr>
        <w:t xml:space="preserve">Nguyên lý làm việc của </w:t>
      </w:r>
      <w:r>
        <w:rPr>
          <w:szCs w:val="26"/>
        </w:rPr>
        <w:t>động cơ không đồng bộ.</w:t>
      </w:r>
    </w:p>
    <w:p>
      <w:pPr>
        <w:pStyle w:val="Normal"/>
        <w:numPr>
          <w:ilvl w:val="0"/>
          <w:numId w:val="13"/>
        </w:numPr>
        <w:spacing w:lineRule="auto" w:line="360" w:before="0" w:after="0"/>
        <w:jc w:val="both"/>
        <w:rPr>
          <w:szCs w:val="26"/>
        </w:rPr>
      </w:pPr>
      <w:r>
        <w:rPr>
          <w:szCs w:val="26"/>
          <w:lang w:val="vi-VN"/>
        </w:rPr>
        <w:t>Công suất của động cơ không đồng bộ</w:t>
      </w:r>
    </w:p>
    <w:p>
      <w:pPr>
        <w:pStyle w:val="Normal"/>
        <w:numPr>
          <w:ilvl w:val="0"/>
          <w:numId w:val="13"/>
        </w:numPr>
        <w:spacing w:lineRule="auto" w:line="360" w:before="0" w:after="0"/>
        <w:jc w:val="both"/>
        <w:rPr>
          <w:szCs w:val="26"/>
        </w:rPr>
      </w:pPr>
      <w:r>
        <w:rPr>
          <w:szCs w:val="26"/>
        </w:rPr>
        <w:t>Các đặc tuyến động cơ không đồng bộ</w:t>
      </w:r>
    </w:p>
    <w:p>
      <w:pPr>
        <w:pStyle w:val="Normal"/>
        <w:numPr>
          <w:ilvl w:val="0"/>
          <w:numId w:val="13"/>
        </w:numPr>
        <w:spacing w:lineRule="auto" w:line="360" w:before="0" w:after="0"/>
        <w:jc w:val="both"/>
        <w:rPr>
          <w:szCs w:val="26"/>
        </w:rPr>
      </w:pPr>
      <w:r>
        <w:rPr>
          <w:szCs w:val="26"/>
          <w:lang w:val="vi-VN"/>
        </w:rPr>
        <w:t>Động cơ</w:t>
      </w:r>
      <w:r>
        <w:rPr>
          <w:szCs w:val="26"/>
        </w:rPr>
        <w:t xml:space="preserve"> không đồng bộ một pha</w:t>
      </w:r>
    </w:p>
    <w:p>
      <w:pPr>
        <w:pStyle w:val="Normal"/>
        <w:tabs>
          <w:tab w:val="clear" w:pos="720"/>
          <w:tab w:val="right" w:pos="9354" w:leader="none"/>
        </w:tabs>
        <w:spacing w:lineRule="auto" w:line="360" w:before="0" w:after="0"/>
        <w:rPr>
          <w:b/>
          <w:b/>
          <w:bCs/>
          <w:szCs w:val="26"/>
        </w:rPr>
      </w:pPr>
      <w:r>
        <w:rPr>
          <w:b/>
          <w:szCs w:val="26"/>
        </w:rPr>
        <w:t>Chương 3: Máy điện đồng bộ</w:t>
      </w:r>
      <w:r>
        <w:rPr>
          <w:szCs w:val="26"/>
        </w:rPr>
        <w:t xml:space="preserve"> </w:t>
        <w:tab/>
      </w:r>
      <w:r>
        <w:rPr>
          <w:i/>
          <w:iCs/>
          <w:szCs w:val="26"/>
          <w:lang w:val="de-DE"/>
        </w:rPr>
        <w:t xml:space="preserve">Thời gian: </w:t>
      </w:r>
      <w:r>
        <w:rPr>
          <w:i/>
          <w:iCs/>
          <w:szCs w:val="26"/>
          <w:lang w:val="de-DE"/>
        </w:rPr>
        <w:t>5</w:t>
      </w:r>
      <w:r>
        <w:rPr>
          <w:i/>
          <w:iCs/>
          <w:szCs w:val="26"/>
          <w:lang w:val="de-DE"/>
        </w:rPr>
        <w:t xml:space="preserve"> giờ</w:t>
      </w:r>
    </w:p>
    <w:p>
      <w:pPr>
        <w:pStyle w:val="Normal"/>
        <w:spacing w:lineRule="auto" w:line="360" w:before="0" w:after="0"/>
        <w:jc w:val="both"/>
        <w:rPr>
          <w:rFonts w:eastAsia="Times New Roman"/>
          <w:i/>
          <w:i/>
          <w:szCs w:val="26"/>
        </w:rPr>
      </w:pPr>
      <w:r>
        <w:rPr>
          <w:rFonts w:eastAsia="Times New Roman"/>
          <w:i/>
          <w:szCs w:val="26"/>
        </w:rPr>
        <w:t>Mục tiêu:</w:t>
      </w:r>
    </w:p>
    <w:p>
      <w:pPr>
        <w:pStyle w:val="Normal"/>
        <w:numPr>
          <w:ilvl w:val="0"/>
          <w:numId w:val="3"/>
        </w:numPr>
        <w:tabs>
          <w:tab w:val="clear" w:pos="720"/>
          <w:tab w:val="left" w:pos="567" w:leader="none"/>
        </w:tabs>
        <w:spacing w:lineRule="auto" w:line="360" w:before="0" w:after="0"/>
        <w:ind w:left="284" w:hanging="0"/>
        <w:contextualSpacing/>
        <w:rPr>
          <w:rFonts w:ascii=".VnTime" w:hAnsi=".VnTime" w:eastAsia="Times New Roman"/>
          <w:szCs w:val="26"/>
        </w:rPr>
      </w:pPr>
      <w:r>
        <w:rPr>
          <w:rFonts w:eastAsia="Times New Roman"/>
          <w:szCs w:val="26"/>
          <w:lang w:val="da-DK"/>
        </w:rPr>
        <w:t xml:space="preserve">Trình bày </w:t>
      </w:r>
      <w:r>
        <w:rPr>
          <w:rFonts w:eastAsia="Times New Roman" w:cs="Arial"/>
          <w:szCs w:val="26"/>
          <w:lang w:val="da-DK"/>
        </w:rPr>
        <w:t>đượ</w:t>
      </w:r>
      <w:r>
        <w:rPr>
          <w:rFonts w:eastAsia="Times New Roman"/>
          <w:szCs w:val="26"/>
          <w:lang w:val="da-DK"/>
        </w:rPr>
        <w:t>c c</w:t>
      </w:r>
      <w:r>
        <w:rPr>
          <w:rFonts w:eastAsia="Times New Roman" w:cs="Arial"/>
          <w:szCs w:val="26"/>
          <w:lang w:val="da-DK"/>
        </w:rPr>
        <w:t>ấ</w:t>
      </w:r>
      <w:r>
        <w:rPr>
          <w:rFonts w:eastAsia="Times New Roman"/>
          <w:szCs w:val="26"/>
          <w:lang w:val="da-DK"/>
        </w:rPr>
        <w:t>u t</w:t>
      </w:r>
      <w:r>
        <w:rPr>
          <w:rFonts w:eastAsia="Times New Roman" w:cs="Arial"/>
          <w:szCs w:val="26"/>
          <w:lang w:val="da-DK"/>
        </w:rPr>
        <w:t>ạ</w:t>
      </w:r>
      <w:r>
        <w:rPr>
          <w:rFonts w:eastAsia="Times New Roman"/>
          <w:szCs w:val="26"/>
          <w:lang w:val="da-DK"/>
        </w:rPr>
        <w:t>o, nguyên lý làm việc, đặc tính và ứng dụng của máy điện đồng bộ.</w:t>
      </w:r>
    </w:p>
    <w:p>
      <w:pPr>
        <w:pStyle w:val="Normal"/>
        <w:numPr>
          <w:ilvl w:val="0"/>
          <w:numId w:val="3"/>
        </w:numPr>
        <w:tabs>
          <w:tab w:val="clear" w:pos="720"/>
          <w:tab w:val="left" w:pos="567" w:leader="none"/>
        </w:tabs>
        <w:spacing w:lineRule="auto" w:line="360" w:before="0" w:after="0"/>
        <w:ind w:left="284" w:hanging="0"/>
        <w:contextualSpacing/>
        <w:rPr>
          <w:rFonts w:ascii=".VnTime" w:hAnsi=".VnTime" w:eastAsia="Times New Roman"/>
          <w:szCs w:val="26"/>
        </w:rPr>
      </w:pPr>
      <w:r>
        <w:rPr>
          <w:rFonts w:eastAsia="Times New Roman"/>
          <w:szCs w:val="26"/>
          <w:lang w:val="da-DK"/>
        </w:rPr>
        <w:t>Tính</w:t>
      </w:r>
      <w:r>
        <w:rPr>
          <w:rFonts w:eastAsia="Times New Roman"/>
          <w:szCs w:val="26"/>
        </w:rPr>
        <w:t xml:space="preserve"> </w:t>
      </w:r>
      <w:r>
        <w:rPr>
          <w:rFonts w:eastAsia="Times New Roman"/>
          <w:szCs w:val="26"/>
          <w:lang w:val="da-DK"/>
        </w:rPr>
        <w:t>toán</w:t>
      </w:r>
      <w:r>
        <w:rPr>
          <w:rFonts w:eastAsia="Times New Roman"/>
          <w:szCs w:val="26"/>
        </w:rPr>
        <w:t xml:space="preserve"> được các thông số điện cơ bản của máy </w:t>
      </w:r>
      <w:r>
        <w:rPr>
          <w:rFonts w:eastAsia="Times New Roman"/>
          <w:szCs w:val="26"/>
          <w:lang w:val="da-DK"/>
        </w:rPr>
        <w:t>điện đồng bộ.</w:t>
      </w:r>
    </w:p>
    <w:p>
      <w:pPr>
        <w:pStyle w:val="Normal"/>
        <w:spacing w:lineRule="auto" w:line="360" w:before="0" w:after="0"/>
        <w:jc w:val="both"/>
        <w:rPr>
          <w:rFonts w:eastAsia="Times New Roman"/>
          <w:bCs/>
          <w:i/>
          <w:i/>
          <w:szCs w:val="26"/>
        </w:rPr>
      </w:pPr>
      <w:r>
        <w:rPr>
          <w:rFonts w:eastAsia="Times New Roman"/>
          <w:i/>
          <w:szCs w:val="26"/>
        </w:rPr>
        <w:t>Nội dung:</w:t>
      </w:r>
    </w:p>
    <w:p>
      <w:pPr>
        <w:pStyle w:val="Normal"/>
        <w:numPr>
          <w:ilvl w:val="0"/>
          <w:numId w:val="15"/>
        </w:numPr>
        <w:spacing w:lineRule="auto" w:line="360" w:before="0" w:after="0"/>
        <w:jc w:val="both"/>
        <w:rPr>
          <w:szCs w:val="26"/>
        </w:rPr>
      </w:pPr>
      <w:r>
        <w:rPr>
          <w:szCs w:val="26"/>
        </w:rPr>
        <w:t>C</w:t>
      </w:r>
      <w:r>
        <w:rPr>
          <w:szCs w:val="26"/>
          <w:lang w:val="vi-VN"/>
        </w:rPr>
        <w:t xml:space="preserve">ấu tạo </w:t>
      </w:r>
      <w:r>
        <w:rPr>
          <w:szCs w:val="26"/>
        </w:rPr>
        <w:t xml:space="preserve"> </w:t>
      </w:r>
    </w:p>
    <w:p>
      <w:pPr>
        <w:pStyle w:val="Normal"/>
        <w:numPr>
          <w:ilvl w:val="0"/>
          <w:numId w:val="15"/>
        </w:numPr>
        <w:spacing w:lineRule="auto" w:line="360" w:before="0" w:after="0"/>
        <w:jc w:val="both"/>
        <w:rPr>
          <w:szCs w:val="26"/>
        </w:rPr>
      </w:pPr>
      <w:r>
        <w:rPr>
          <w:szCs w:val="26"/>
        </w:rPr>
        <w:t>Nguyên lý làm việc của máy phát điện đồng bộ</w:t>
      </w:r>
    </w:p>
    <w:p>
      <w:pPr>
        <w:pStyle w:val="Normal"/>
        <w:numPr>
          <w:ilvl w:val="0"/>
          <w:numId w:val="15"/>
        </w:numPr>
        <w:spacing w:lineRule="auto" w:line="360" w:before="0" w:after="0"/>
        <w:jc w:val="both"/>
        <w:rPr>
          <w:szCs w:val="26"/>
        </w:rPr>
      </w:pPr>
      <w:r>
        <w:rPr>
          <w:szCs w:val="26"/>
        </w:rPr>
        <w:t>Phản ứng phần ứng trong máy phát điện đồng bộ</w:t>
      </w:r>
    </w:p>
    <w:p>
      <w:pPr>
        <w:pStyle w:val="Normal"/>
        <w:numPr>
          <w:ilvl w:val="0"/>
          <w:numId w:val="15"/>
        </w:numPr>
        <w:spacing w:lineRule="auto" w:line="360" w:before="0" w:after="0"/>
        <w:jc w:val="both"/>
        <w:rPr>
          <w:szCs w:val="26"/>
        </w:rPr>
      </w:pPr>
      <w:r>
        <w:rPr>
          <w:szCs w:val="26"/>
        </w:rPr>
        <w:t>Động cơ đồng bộ</w:t>
      </w:r>
    </w:p>
    <w:p>
      <w:pPr>
        <w:pStyle w:val="Normal"/>
        <w:tabs>
          <w:tab w:val="clear" w:pos="720"/>
          <w:tab w:val="right" w:pos="9354" w:leader="none"/>
        </w:tabs>
        <w:spacing w:lineRule="auto" w:line="360" w:before="0" w:after="0"/>
        <w:rPr>
          <w:b/>
          <w:b/>
          <w:bCs/>
          <w:szCs w:val="26"/>
        </w:rPr>
      </w:pPr>
      <w:r>
        <w:rPr>
          <w:b/>
          <w:szCs w:val="26"/>
        </w:rPr>
        <w:t xml:space="preserve">Chương 4: Máy điện </w:t>
      </w:r>
      <w:r>
        <w:rPr>
          <w:b/>
          <w:bCs/>
          <w:szCs w:val="26"/>
        </w:rPr>
        <w:t>một chiều</w:t>
      </w:r>
      <w:r>
        <w:rPr>
          <w:bCs/>
          <w:szCs w:val="26"/>
        </w:rPr>
        <w:t xml:space="preserve"> </w:t>
      </w:r>
      <w:r>
        <w:rPr>
          <w:i/>
          <w:iCs/>
          <w:szCs w:val="26"/>
          <w:lang w:val="de-DE"/>
        </w:rPr>
        <w:tab/>
        <w:t xml:space="preserve">Thời gian: </w:t>
      </w:r>
      <w:r>
        <w:rPr>
          <w:rFonts w:eastAsia="Calibri" w:cs="Times New Roman" w:eastAsiaTheme="minorHAnsi"/>
          <w:i/>
          <w:iCs/>
          <w:color w:val="auto"/>
          <w:kern w:val="0"/>
          <w:sz w:val="26"/>
          <w:szCs w:val="26"/>
          <w:lang w:val="de-DE" w:eastAsia="en-US" w:bidi="ar-SA"/>
        </w:rPr>
        <w:t>7</w:t>
      </w:r>
      <w:r>
        <w:rPr>
          <w:i/>
          <w:iCs/>
          <w:szCs w:val="26"/>
          <w:lang w:val="de-DE"/>
        </w:rPr>
        <w:t xml:space="preserve"> giờ</w:t>
      </w:r>
    </w:p>
    <w:p>
      <w:pPr>
        <w:pStyle w:val="Normal"/>
        <w:spacing w:lineRule="auto" w:line="360" w:before="0" w:after="0"/>
        <w:jc w:val="both"/>
        <w:rPr>
          <w:rFonts w:eastAsia="Times New Roman"/>
          <w:i/>
          <w:i/>
          <w:szCs w:val="26"/>
        </w:rPr>
      </w:pPr>
      <w:r>
        <w:rPr>
          <w:rFonts w:eastAsia="Times New Roman"/>
          <w:i/>
          <w:szCs w:val="26"/>
        </w:rPr>
        <w:t>Mục tiêu:</w:t>
      </w:r>
    </w:p>
    <w:p>
      <w:pPr>
        <w:pStyle w:val="Normal"/>
        <w:numPr>
          <w:ilvl w:val="0"/>
          <w:numId w:val="3"/>
        </w:numPr>
        <w:tabs>
          <w:tab w:val="clear" w:pos="720"/>
          <w:tab w:val="left" w:pos="567" w:leader="none"/>
        </w:tabs>
        <w:spacing w:lineRule="auto" w:line="360" w:before="0" w:after="0"/>
        <w:ind w:left="284" w:hanging="0"/>
        <w:contextualSpacing/>
        <w:rPr>
          <w:rFonts w:eastAsia="Times New Roman"/>
          <w:szCs w:val="26"/>
        </w:rPr>
      </w:pPr>
      <w:r>
        <w:rPr>
          <w:rFonts w:eastAsia="Times New Roman"/>
          <w:szCs w:val="26"/>
          <w:lang w:val="da-DK"/>
        </w:rPr>
        <w:t xml:space="preserve">Trình </w:t>
      </w:r>
      <w:r>
        <w:rPr>
          <w:rFonts w:eastAsia="Times New Roman"/>
          <w:szCs w:val="26"/>
        </w:rPr>
        <w:t>bày được cấu tạo, nguyên lý làm việc, đặc tính và ứng dụng của máy điện một chiều.</w:t>
      </w:r>
    </w:p>
    <w:p>
      <w:pPr>
        <w:pStyle w:val="Normal"/>
        <w:numPr>
          <w:ilvl w:val="0"/>
          <w:numId w:val="3"/>
        </w:numPr>
        <w:tabs>
          <w:tab w:val="clear" w:pos="720"/>
          <w:tab w:val="left" w:pos="567" w:leader="none"/>
        </w:tabs>
        <w:spacing w:lineRule="auto" w:line="360" w:before="0" w:after="0"/>
        <w:ind w:left="284" w:hanging="0"/>
        <w:contextualSpacing/>
        <w:rPr>
          <w:rFonts w:ascii=".VnTime" w:hAnsi=".VnTime" w:eastAsia="Times New Roman"/>
          <w:szCs w:val="26"/>
        </w:rPr>
      </w:pPr>
      <w:r>
        <w:rPr>
          <w:rFonts w:eastAsia="Times New Roman"/>
          <w:szCs w:val="26"/>
        </w:rPr>
        <w:t xml:space="preserve">Tính toán được các thông số điện cơ bản của máy </w:t>
      </w:r>
      <w:r>
        <w:rPr>
          <w:rFonts w:eastAsia="Times New Roman"/>
          <w:szCs w:val="26"/>
          <w:lang w:val="da-DK"/>
        </w:rPr>
        <w:t>điện một chiều.</w:t>
      </w:r>
    </w:p>
    <w:p>
      <w:pPr>
        <w:pStyle w:val="Normal"/>
        <w:spacing w:lineRule="auto" w:line="360" w:before="0" w:after="0"/>
        <w:jc w:val="both"/>
        <w:rPr>
          <w:rFonts w:eastAsia="Times New Roman"/>
          <w:i/>
          <w:i/>
          <w:szCs w:val="26"/>
        </w:rPr>
      </w:pPr>
      <w:r>
        <w:rPr>
          <w:rFonts w:eastAsia="Times New Roman"/>
          <w:i/>
          <w:szCs w:val="26"/>
        </w:rPr>
        <w:t>Nội dung:</w:t>
      </w:r>
    </w:p>
    <w:p>
      <w:pPr>
        <w:pStyle w:val="Normal"/>
        <w:numPr>
          <w:ilvl w:val="0"/>
          <w:numId w:val="14"/>
        </w:numPr>
        <w:spacing w:lineRule="auto" w:line="360" w:before="0" w:after="0"/>
        <w:jc w:val="both"/>
        <w:rPr>
          <w:szCs w:val="26"/>
        </w:rPr>
      </w:pPr>
      <w:r>
        <w:rPr>
          <w:szCs w:val="26"/>
        </w:rPr>
        <w:t>C</w:t>
      </w:r>
      <w:r>
        <w:rPr>
          <w:szCs w:val="26"/>
          <w:lang w:val="vi-VN"/>
        </w:rPr>
        <w:t xml:space="preserve">ấu tạo </w:t>
      </w:r>
      <w:r>
        <w:rPr>
          <w:szCs w:val="26"/>
        </w:rPr>
        <w:t xml:space="preserve"> </w:t>
      </w:r>
    </w:p>
    <w:p>
      <w:pPr>
        <w:pStyle w:val="Normal"/>
        <w:numPr>
          <w:ilvl w:val="0"/>
          <w:numId w:val="14"/>
        </w:numPr>
        <w:spacing w:lineRule="auto" w:line="360" w:before="0" w:after="0"/>
        <w:jc w:val="both"/>
        <w:rPr>
          <w:szCs w:val="26"/>
        </w:rPr>
      </w:pPr>
      <w:r>
        <w:rPr>
          <w:szCs w:val="26"/>
        </w:rPr>
        <w:t>Nguyên lý làm việc của máy phát điện và động cơ điện một chiều</w:t>
      </w:r>
    </w:p>
    <w:p>
      <w:pPr>
        <w:pStyle w:val="Normal"/>
        <w:numPr>
          <w:ilvl w:val="0"/>
          <w:numId w:val="14"/>
        </w:numPr>
        <w:spacing w:lineRule="auto" w:line="360" w:before="0" w:after="0"/>
        <w:jc w:val="both"/>
        <w:rPr>
          <w:szCs w:val="26"/>
        </w:rPr>
      </w:pPr>
      <w:r>
        <w:rPr>
          <w:szCs w:val="26"/>
        </w:rPr>
        <w:t>Phản ứng phần ứng trong máy điện một chiều</w:t>
      </w:r>
    </w:p>
    <w:p>
      <w:pPr>
        <w:pStyle w:val="Normal"/>
        <w:numPr>
          <w:ilvl w:val="0"/>
          <w:numId w:val="14"/>
        </w:numPr>
        <w:spacing w:lineRule="auto" w:line="360" w:before="0" w:after="0"/>
        <w:jc w:val="both"/>
        <w:rPr>
          <w:rFonts w:eastAsia="Times New Roman"/>
          <w:bCs/>
          <w:szCs w:val="26"/>
        </w:rPr>
      </w:pPr>
      <w:r>
        <w:rPr>
          <w:rFonts w:eastAsia="Times New Roman"/>
          <w:bCs/>
          <w:szCs w:val="26"/>
        </w:rPr>
        <w:t>Sức điện động phần ứng của máy điện một chiều</w:t>
      </w:r>
    </w:p>
    <w:p>
      <w:pPr>
        <w:pStyle w:val="Normal"/>
        <w:numPr>
          <w:ilvl w:val="0"/>
          <w:numId w:val="14"/>
        </w:numPr>
        <w:spacing w:lineRule="auto" w:line="360" w:before="0" w:after="0"/>
        <w:jc w:val="both"/>
        <w:rPr>
          <w:rFonts w:eastAsia="Times New Roman"/>
          <w:bCs/>
          <w:szCs w:val="26"/>
        </w:rPr>
      </w:pPr>
      <w:r>
        <w:rPr>
          <w:rFonts w:eastAsia="Times New Roman"/>
          <w:bCs/>
          <w:szCs w:val="26"/>
        </w:rPr>
        <w:t>Công suất và momen điện từ của máy điện một chiều</w:t>
      </w:r>
    </w:p>
    <w:p>
      <w:pPr>
        <w:pStyle w:val="Normal"/>
        <w:numPr>
          <w:ilvl w:val="0"/>
          <w:numId w:val="14"/>
        </w:numPr>
        <w:spacing w:lineRule="auto" w:line="360" w:before="0" w:after="0"/>
        <w:jc w:val="both"/>
        <w:rPr>
          <w:rFonts w:eastAsia="Times New Roman"/>
          <w:bCs/>
          <w:szCs w:val="26"/>
        </w:rPr>
      </w:pPr>
      <w:r>
        <w:rPr>
          <w:rFonts w:eastAsia="Times New Roman"/>
          <w:bCs/>
          <w:szCs w:val="26"/>
        </w:rPr>
        <w:t xml:space="preserve">Máy phát điện một chiều </w:t>
      </w:r>
    </w:p>
    <w:p>
      <w:pPr>
        <w:pStyle w:val="Normal"/>
        <w:numPr>
          <w:ilvl w:val="0"/>
          <w:numId w:val="14"/>
        </w:numPr>
        <w:spacing w:lineRule="auto" w:line="360" w:before="0" w:after="0"/>
        <w:jc w:val="both"/>
        <w:rPr>
          <w:rFonts w:eastAsia="Times New Roman"/>
          <w:bCs/>
          <w:szCs w:val="26"/>
        </w:rPr>
      </w:pPr>
      <w:r>
        <w:rPr>
          <w:rFonts w:eastAsia="Times New Roman"/>
          <w:bCs/>
          <w:szCs w:val="26"/>
        </w:rPr>
        <w:t xml:space="preserve">Động cơ điện một chiều </w:t>
      </w:r>
    </w:p>
    <w:p>
      <w:pPr>
        <w:pStyle w:val="ListParagraph"/>
        <w:numPr>
          <w:ilvl w:val="0"/>
          <w:numId w:val="5"/>
        </w:numPr>
        <w:tabs>
          <w:tab w:val="clear" w:pos="720"/>
          <w:tab w:val="left" w:pos="426" w:leader="none"/>
        </w:tabs>
        <w:spacing w:lineRule="auto" w:line="360" w:before="0" w:after="0"/>
        <w:ind w:left="142" w:hanging="0"/>
        <w:contextualSpacing/>
        <w:jc w:val="both"/>
        <w:rPr>
          <w:b/>
          <w:b/>
          <w:sz w:val="26"/>
          <w:szCs w:val="26"/>
          <w:lang w:val="sv-SE"/>
        </w:rPr>
      </w:pPr>
      <w:r>
        <w:rPr>
          <w:rFonts w:ascii="Times New Roman" w:hAnsi="Times New Roman"/>
          <w:b/>
          <w:bCs/>
          <w:sz w:val="26"/>
          <w:szCs w:val="26"/>
          <w:lang w:val="pt-BR"/>
        </w:rPr>
        <w:t>Điều</w:t>
      </w:r>
      <w:r>
        <w:rPr>
          <w:b/>
          <w:sz w:val="26"/>
          <w:szCs w:val="26"/>
          <w:lang w:val="sv-SE"/>
        </w:rPr>
        <w:t xml:space="preserve"> kiện thực hiện môn học:</w:t>
      </w:r>
    </w:p>
    <w:p>
      <w:pPr>
        <w:pStyle w:val="Normal"/>
        <w:numPr>
          <w:ilvl w:val="0"/>
          <w:numId w:val="0"/>
        </w:numPr>
        <w:spacing w:lineRule="auto" w:line="360" w:before="0" w:after="0"/>
        <w:ind w:left="0" w:firstLine="284"/>
        <w:jc w:val="both"/>
        <w:outlineLvl w:val="0"/>
        <w:rPr>
          <w:szCs w:val="26"/>
          <w:lang w:val="sv-SE"/>
        </w:rPr>
      </w:pPr>
      <w:r>
        <w:rPr>
          <w:szCs w:val="26"/>
          <w:lang w:val="sv-SE"/>
        </w:rPr>
        <w:t>1. Phòng học chuyên môn hóa/nhà xưởng:</w:t>
      </w:r>
      <w:r>
        <w:rPr>
          <w:rFonts w:eastAsia="Times New Roman"/>
          <w:szCs w:val="26"/>
          <w:lang w:val="sv-SE"/>
        </w:rPr>
        <w:t xml:space="preserve"> Phòng học lý thuyết tương ứng</w:t>
      </w:r>
    </w:p>
    <w:p>
      <w:pPr>
        <w:pStyle w:val="Normal"/>
        <w:numPr>
          <w:ilvl w:val="0"/>
          <w:numId w:val="0"/>
        </w:numPr>
        <w:spacing w:lineRule="auto" w:line="360" w:before="0" w:after="0"/>
        <w:ind w:left="0" w:firstLine="284"/>
        <w:jc w:val="both"/>
        <w:outlineLvl w:val="0"/>
        <w:rPr>
          <w:szCs w:val="26"/>
          <w:lang w:val="sv-SE"/>
        </w:rPr>
      </w:pPr>
      <w:r>
        <w:rPr>
          <w:szCs w:val="26"/>
          <w:lang w:val="sv-SE"/>
        </w:rPr>
        <w:t xml:space="preserve">2. Trang thiết bị máy móc: </w:t>
      </w:r>
    </w:p>
    <w:p>
      <w:pPr>
        <w:pStyle w:val="Normal"/>
        <w:numPr>
          <w:ilvl w:val="0"/>
          <w:numId w:val="1"/>
        </w:numPr>
        <w:spacing w:lineRule="auto" w:line="360" w:before="0" w:after="0"/>
        <w:ind w:left="851" w:hanging="284"/>
        <w:contextualSpacing/>
        <w:jc w:val="both"/>
        <w:rPr>
          <w:rFonts w:eastAsia="Times New Roman"/>
          <w:szCs w:val="26"/>
          <w:lang w:val="pl-PL"/>
        </w:rPr>
      </w:pPr>
      <w:r>
        <w:rPr>
          <w:rFonts w:eastAsia="Times New Roman"/>
          <w:szCs w:val="26"/>
          <w:lang w:val="pl-PL"/>
        </w:rPr>
        <w:t>PC, Phần mềm chuyên dùng.</w:t>
      </w:r>
    </w:p>
    <w:p>
      <w:pPr>
        <w:pStyle w:val="Normal"/>
        <w:numPr>
          <w:ilvl w:val="0"/>
          <w:numId w:val="1"/>
        </w:numPr>
        <w:spacing w:lineRule="auto" w:line="360" w:before="0" w:after="0"/>
        <w:ind w:left="851" w:hanging="284"/>
        <w:contextualSpacing/>
        <w:jc w:val="both"/>
        <w:rPr>
          <w:rFonts w:eastAsia="Times New Roman"/>
          <w:szCs w:val="26"/>
        </w:rPr>
      </w:pPr>
      <w:r>
        <w:rPr>
          <w:rFonts w:eastAsia="Times New Roman"/>
          <w:szCs w:val="26"/>
        </w:rPr>
        <w:t>Projector, Overhead.</w:t>
      </w:r>
    </w:p>
    <w:p>
      <w:pPr>
        <w:pStyle w:val="Normal"/>
        <w:numPr>
          <w:ilvl w:val="0"/>
          <w:numId w:val="1"/>
        </w:numPr>
        <w:spacing w:lineRule="auto" w:line="360" w:before="0" w:after="0"/>
        <w:ind w:left="851" w:hanging="284"/>
        <w:contextualSpacing/>
        <w:jc w:val="both"/>
        <w:rPr>
          <w:rFonts w:eastAsia="Times New Roman"/>
          <w:szCs w:val="26"/>
        </w:rPr>
      </w:pPr>
      <w:r>
        <w:rPr>
          <w:rFonts w:eastAsia="Times New Roman"/>
          <w:szCs w:val="26"/>
        </w:rPr>
        <w:t>Máy chiếu vật thể ba chiều.</w:t>
      </w:r>
    </w:p>
    <w:p>
      <w:pPr>
        <w:pStyle w:val="Normal"/>
        <w:numPr>
          <w:ilvl w:val="0"/>
          <w:numId w:val="0"/>
        </w:numPr>
        <w:spacing w:lineRule="auto" w:line="360" w:before="0" w:after="0"/>
        <w:ind w:left="0" w:firstLine="284"/>
        <w:jc w:val="both"/>
        <w:outlineLvl w:val="0"/>
        <w:rPr>
          <w:szCs w:val="26"/>
          <w:lang w:val="sv-SE"/>
        </w:rPr>
      </w:pPr>
      <w:r>
        <w:rPr>
          <w:szCs w:val="26"/>
          <w:lang w:val="sv-SE"/>
        </w:rPr>
        <w:t>3. Học liệu, dụng cụ, nguyên vật liệu:</w:t>
      </w:r>
    </w:p>
    <w:p>
      <w:pPr>
        <w:pStyle w:val="Normal"/>
        <w:numPr>
          <w:ilvl w:val="0"/>
          <w:numId w:val="1"/>
        </w:numPr>
        <w:spacing w:lineRule="auto" w:line="360" w:before="0" w:after="0"/>
        <w:ind w:left="851" w:hanging="284"/>
        <w:contextualSpacing/>
        <w:jc w:val="both"/>
        <w:rPr>
          <w:rFonts w:eastAsia="Times New Roman"/>
          <w:szCs w:val="26"/>
          <w:lang w:val="pl-PL"/>
        </w:rPr>
      </w:pPr>
      <w:r>
        <w:rPr>
          <w:rFonts w:eastAsia="Times New Roman"/>
          <w:szCs w:val="26"/>
          <w:lang w:val="pl-PL"/>
        </w:rPr>
        <w:t>Các mô hình máy điện.</w:t>
      </w:r>
    </w:p>
    <w:p>
      <w:pPr>
        <w:pStyle w:val="Normal"/>
        <w:numPr>
          <w:ilvl w:val="0"/>
          <w:numId w:val="1"/>
        </w:numPr>
        <w:spacing w:lineRule="auto" w:line="360" w:before="0" w:after="0"/>
        <w:ind w:left="851" w:hanging="284"/>
        <w:contextualSpacing/>
        <w:jc w:val="both"/>
        <w:rPr>
          <w:rFonts w:eastAsia="Times New Roman"/>
          <w:szCs w:val="26"/>
          <w:lang w:val="sv-SE"/>
        </w:rPr>
      </w:pPr>
      <w:r>
        <w:rPr>
          <w:rFonts w:eastAsia="Times New Roman"/>
          <w:szCs w:val="26"/>
          <w:lang w:val="pl-PL"/>
        </w:rPr>
        <w:t>Các bản vẽ, tranh ảnh cần thiết</w:t>
      </w:r>
    </w:p>
    <w:p>
      <w:pPr>
        <w:pStyle w:val="Normal"/>
        <w:numPr>
          <w:ilvl w:val="0"/>
          <w:numId w:val="0"/>
        </w:numPr>
        <w:spacing w:lineRule="auto" w:line="360" w:before="0" w:after="0"/>
        <w:ind w:left="0" w:firstLine="284"/>
        <w:jc w:val="both"/>
        <w:outlineLvl w:val="0"/>
        <w:rPr>
          <w:szCs w:val="26"/>
          <w:lang w:val="sv-SE"/>
        </w:rPr>
      </w:pPr>
      <w:r>
        <w:rPr>
          <w:szCs w:val="26"/>
          <w:lang w:val="sv-SE"/>
        </w:rPr>
        <w:t>4. Các điều kiện khác:</w:t>
      </w:r>
    </w:p>
    <w:p>
      <w:pPr>
        <w:pStyle w:val="ListParagraph"/>
        <w:numPr>
          <w:ilvl w:val="0"/>
          <w:numId w:val="5"/>
        </w:numPr>
        <w:tabs>
          <w:tab w:val="clear" w:pos="720"/>
          <w:tab w:val="left" w:pos="426" w:leader="none"/>
        </w:tabs>
        <w:spacing w:lineRule="auto" w:line="360" w:before="0" w:after="0"/>
        <w:ind w:left="142" w:hanging="0"/>
        <w:contextualSpacing/>
        <w:jc w:val="both"/>
        <w:rPr>
          <w:rFonts w:ascii="Times New Roman" w:hAnsi="Times New Roman"/>
          <w:b/>
          <w:b/>
          <w:sz w:val="26"/>
          <w:szCs w:val="26"/>
          <w:lang w:val="sv-SE"/>
        </w:rPr>
      </w:pPr>
      <w:r>
        <w:rPr>
          <w:rFonts w:ascii="Times New Roman" w:hAnsi="Times New Roman"/>
          <w:b/>
          <w:sz w:val="26"/>
          <w:szCs w:val="26"/>
          <w:lang w:val="sv-SE"/>
        </w:rPr>
        <w:t xml:space="preserve">Nội dung và phương pháp, đánh giá: </w:t>
      </w:r>
    </w:p>
    <w:p>
      <w:pPr>
        <w:pStyle w:val="Normal"/>
        <w:numPr>
          <w:ilvl w:val="0"/>
          <w:numId w:val="0"/>
        </w:numPr>
        <w:spacing w:lineRule="auto" w:line="360" w:before="0" w:after="0"/>
        <w:ind w:left="0" w:firstLine="340"/>
        <w:jc w:val="both"/>
        <w:outlineLvl w:val="0"/>
        <w:rPr>
          <w:b/>
          <w:b/>
          <w:szCs w:val="26"/>
          <w:lang w:val="sv-SE"/>
        </w:rPr>
      </w:pPr>
      <w:r>
        <w:rPr>
          <w:b/>
          <w:szCs w:val="26"/>
          <w:lang w:val="sv-SE"/>
        </w:rPr>
        <w:t>1. Nội dung:</w:t>
      </w:r>
    </w:p>
    <w:p>
      <w:pPr>
        <w:pStyle w:val="Normal"/>
        <w:numPr>
          <w:ilvl w:val="1"/>
          <w:numId w:val="6"/>
        </w:numPr>
        <w:spacing w:lineRule="auto" w:line="360" w:before="0" w:after="0"/>
        <w:ind w:left="993" w:hanging="360"/>
        <w:contextualSpacing/>
        <w:jc w:val="both"/>
        <w:rPr>
          <w:rFonts w:eastAsia="Times New Roman"/>
          <w:szCs w:val="26"/>
          <w:lang w:val="sv-SE"/>
        </w:rPr>
      </w:pPr>
      <w:r>
        <w:rPr>
          <w:rFonts w:eastAsia="Times New Roman"/>
          <w:szCs w:val="26"/>
          <w:lang w:val="sv-SE"/>
        </w:rPr>
        <w:t xml:space="preserve">Kiến thức: </w:t>
      </w:r>
      <w:r>
        <w:rPr>
          <w:rFonts w:eastAsia="Times New Roman"/>
          <w:szCs w:val="26"/>
          <w:lang w:val="da-DK"/>
        </w:rPr>
        <w:t xml:space="preserve">Trình bày </w:t>
      </w:r>
      <w:r>
        <w:rPr>
          <w:rFonts w:eastAsia="Times New Roman" w:cs="Arial"/>
          <w:szCs w:val="26"/>
          <w:lang w:val="da-DK"/>
        </w:rPr>
        <w:t>đượ</w:t>
      </w:r>
      <w:r>
        <w:rPr>
          <w:rFonts w:eastAsia="Times New Roman"/>
          <w:szCs w:val="26"/>
          <w:lang w:val="da-DK"/>
        </w:rPr>
        <w:t>c c</w:t>
      </w:r>
      <w:r>
        <w:rPr>
          <w:rFonts w:eastAsia="Times New Roman" w:cs="Arial"/>
          <w:szCs w:val="26"/>
          <w:lang w:val="da-DK"/>
        </w:rPr>
        <w:t>ấ</w:t>
      </w:r>
      <w:r>
        <w:rPr>
          <w:rFonts w:eastAsia="Times New Roman"/>
          <w:szCs w:val="26"/>
          <w:lang w:val="da-DK"/>
        </w:rPr>
        <w:t>u t</w:t>
      </w:r>
      <w:r>
        <w:rPr>
          <w:rFonts w:eastAsia="Times New Roman" w:cs="Arial"/>
          <w:szCs w:val="26"/>
          <w:lang w:val="da-DK"/>
        </w:rPr>
        <w:t>ạ</w:t>
      </w:r>
      <w:r>
        <w:rPr>
          <w:rFonts w:eastAsia="Times New Roman"/>
          <w:szCs w:val="26"/>
          <w:lang w:val="da-DK"/>
        </w:rPr>
        <w:t>o, nguyên lý làm việc, đặc tính và ứng dụng của máy điện</w:t>
      </w:r>
      <w:r>
        <w:rPr>
          <w:rFonts w:eastAsia="Times New Roman"/>
          <w:szCs w:val="26"/>
          <w:lang w:val="sv-SE"/>
        </w:rPr>
        <w:t>.</w:t>
      </w:r>
    </w:p>
    <w:p>
      <w:pPr>
        <w:pStyle w:val="Normal"/>
        <w:numPr>
          <w:ilvl w:val="1"/>
          <w:numId w:val="6"/>
        </w:numPr>
        <w:spacing w:lineRule="auto" w:line="360" w:before="0" w:after="0"/>
        <w:ind w:left="993" w:hanging="360"/>
        <w:contextualSpacing/>
        <w:jc w:val="both"/>
        <w:rPr>
          <w:rFonts w:eastAsia="Times New Roman"/>
          <w:szCs w:val="26"/>
          <w:lang w:val="sv-SE"/>
        </w:rPr>
      </w:pPr>
      <w:r>
        <w:rPr>
          <w:rFonts w:eastAsia="Times New Roman"/>
          <w:szCs w:val="26"/>
          <w:lang w:val="sv-SE"/>
        </w:rPr>
        <w:t xml:space="preserve">Kỹ năng: </w:t>
      </w:r>
      <w:r>
        <w:rPr>
          <w:rFonts w:eastAsia="Times New Roman"/>
          <w:szCs w:val="26"/>
          <w:lang w:val="da-DK"/>
        </w:rPr>
        <w:t>Tính</w:t>
      </w:r>
      <w:r>
        <w:rPr>
          <w:rFonts w:eastAsia="Times New Roman"/>
          <w:szCs w:val="26"/>
        </w:rPr>
        <w:t xml:space="preserve"> toán được các thông số điện cơ bản của máy </w:t>
      </w:r>
      <w:r>
        <w:rPr>
          <w:rFonts w:eastAsia="Times New Roman"/>
          <w:szCs w:val="26"/>
          <w:lang w:val="da-DK"/>
        </w:rPr>
        <w:t>điện.</w:t>
      </w:r>
    </w:p>
    <w:p>
      <w:pPr>
        <w:pStyle w:val="Normal"/>
        <w:numPr>
          <w:ilvl w:val="1"/>
          <w:numId w:val="6"/>
        </w:numPr>
        <w:spacing w:lineRule="auto" w:line="360" w:before="0" w:after="0"/>
        <w:ind w:left="993" w:hanging="360"/>
        <w:contextualSpacing/>
        <w:jc w:val="both"/>
        <w:rPr>
          <w:rFonts w:eastAsia="Times New Roman"/>
          <w:szCs w:val="26"/>
          <w:lang w:val="sv-SE"/>
        </w:rPr>
      </w:pPr>
      <w:r>
        <w:rPr>
          <w:rFonts w:eastAsia="Times New Roman"/>
          <w:szCs w:val="26"/>
          <w:lang w:val="sv-SE"/>
        </w:rPr>
        <w:t>Năng lực tự chủ và trách nhiệm:</w:t>
      </w:r>
    </w:p>
    <w:p>
      <w:pPr>
        <w:pStyle w:val="Normal"/>
        <w:numPr>
          <w:ilvl w:val="0"/>
          <w:numId w:val="4"/>
        </w:numPr>
        <w:tabs>
          <w:tab w:val="clear" w:pos="720"/>
          <w:tab w:val="left" w:pos="1276" w:leader="none"/>
        </w:tabs>
        <w:spacing w:lineRule="auto" w:line="360" w:before="0" w:after="0"/>
        <w:ind w:left="993" w:hanging="0"/>
        <w:contextualSpacing/>
        <w:jc w:val="both"/>
        <w:rPr>
          <w:rFonts w:eastAsia="Times New Roman"/>
          <w:szCs w:val="26"/>
          <w:lang w:val="da-DK"/>
        </w:rPr>
      </w:pPr>
      <w:r>
        <w:rPr>
          <w:rFonts w:eastAsia="Times New Roman"/>
          <w:szCs w:val="26"/>
          <w:lang w:val="da-DK"/>
        </w:rPr>
        <w:t>Tập trung, nghiêm túc trong học tập để tiếp thu các kiến thức môn học.</w:t>
      </w:r>
    </w:p>
    <w:p>
      <w:pPr>
        <w:pStyle w:val="Normal"/>
        <w:numPr>
          <w:ilvl w:val="0"/>
          <w:numId w:val="4"/>
        </w:numPr>
        <w:tabs>
          <w:tab w:val="clear" w:pos="720"/>
          <w:tab w:val="left" w:pos="1276" w:leader="none"/>
        </w:tabs>
        <w:spacing w:lineRule="auto" w:line="360" w:before="0" w:after="0"/>
        <w:ind w:left="993" w:hanging="0"/>
        <w:contextualSpacing/>
        <w:jc w:val="both"/>
        <w:rPr>
          <w:rFonts w:eastAsia="Times New Roman"/>
          <w:szCs w:val="26"/>
          <w:lang w:val="da-DK"/>
        </w:rPr>
      </w:pPr>
      <w:r>
        <w:rPr>
          <w:rFonts w:eastAsia="Times New Roman"/>
          <w:szCs w:val="26"/>
          <w:lang w:val="da-DK"/>
        </w:rPr>
        <w:t>Trung thực trong kiểm tra.</w:t>
      </w:r>
    </w:p>
    <w:p>
      <w:pPr>
        <w:pStyle w:val="Normal"/>
        <w:spacing w:lineRule="auto" w:line="360" w:before="0" w:after="0"/>
        <w:ind w:firstLine="436"/>
        <w:jc w:val="both"/>
        <w:rPr>
          <w:b/>
          <w:b/>
          <w:szCs w:val="26"/>
          <w:lang w:val="sv-SE"/>
        </w:rPr>
      </w:pPr>
      <w:r>
        <w:rPr>
          <w:b/>
          <w:szCs w:val="26"/>
          <w:lang w:val="sv-SE"/>
        </w:rPr>
        <w:t xml:space="preserve">2. Phương pháp: </w:t>
      </w:r>
    </w:p>
    <w:p>
      <w:pPr>
        <w:pStyle w:val="Normal"/>
        <w:spacing w:lineRule="auto" w:line="360" w:before="0" w:after="0"/>
        <w:ind w:left="709" w:firstLine="436"/>
        <w:jc w:val="both"/>
        <w:rPr>
          <w:bCs/>
          <w:szCs w:val="26"/>
          <w:lang w:val="da-DK"/>
        </w:rPr>
      </w:pPr>
      <w:r>
        <w:rPr>
          <w:bCs/>
          <w:szCs w:val="26"/>
          <w:lang w:val="da-DK"/>
        </w:rPr>
        <w:t xml:space="preserve">Có thể áp dụng hình thức kiểm tra viết hoặc kiểm tra trắc nghiệm. </w:t>
      </w:r>
    </w:p>
    <w:p>
      <w:pPr>
        <w:pStyle w:val="ListParagraph"/>
        <w:numPr>
          <w:ilvl w:val="0"/>
          <w:numId w:val="5"/>
        </w:numPr>
        <w:tabs>
          <w:tab w:val="clear" w:pos="720"/>
          <w:tab w:val="left" w:pos="426" w:leader="none"/>
        </w:tabs>
        <w:spacing w:lineRule="auto" w:line="360" w:before="0" w:after="0"/>
        <w:ind w:left="142" w:hanging="0"/>
        <w:contextualSpacing/>
        <w:jc w:val="both"/>
        <w:rPr>
          <w:rFonts w:ascii="Times New Roman" w:hAnsi="Times New Roman"/>
          <w:b/>
          <w:b/>
          <w:sz w:val="26"/>
          <w:szCs w:val="26"/>
          <w:lang w:val="sv-SE"/>
        </w:rPr>
      </w:pPr>
      <w:r>
        <w:rPr>
          <w:rFonts w:ascii="Times New Roman" w:hAnsi="Times New Roman"/>
          <w:b/>
          <w:sz w:val="26"/>
          <w:szCs w:val="26"/>
          <w:lang w:val="sv-SE"/>
        </w:rPr>
        <w:t>Hướng dẫn thực hiện môn học:</w:t>
      </w:r>
    </w:p>
    <w:p>
      <w:pPr>
        <w:pStyle w:val="Normal"/>
        <w:keepNext w:val="true"/>
        <w:keepLines/>
        <w:numPr>
          <w:ilvl w:val="0"/>
          <w:numId w:val="0"/>
        </w:numPr>
        <w:spacing w:lineRule="auto" w:line="360" w:before="0" w:after="0"/>
        <w:ind w:left="0" w:firstLine="426"/>
        <w:jc w:val="both"/>
        <w:outlineLvl w:val="0"/>
        <w:rPr>
          <w:szCs w:val="26"/>
          <w:lang w:val="sv-SE"/>
        </w:rPr>
      </w:pPr>
      <w:r>
        <w:rPr>
          <w:szCs w:val="26"/>
          <w:lang w:val="sv-SE"/>
        </w:rPr>
        <w:t xml:space="preserve">1. Phạm vi áp dụng môn học: </w:t>
      </w:r>
      <w:r>
        <w:rPr>
          <w:szCs w:val="26"/>
          <w:lang w:val="pl-PL"/>
        </w:rPr>
        <w:t>Chương trình môn học này được sử dụng để giảng dạy cho trình độ Cao đẳng.</w:t>
      </w:r>
    </w:p>
    <w:p>
      <w:pPr>
        <w:pStyle w:val="Normal"/>
        <w:numPr>
          <w:ilvl w:val="0"/>
          <w:numId w:val="0"/>
        </w:numPr>
        <w:spacing w:lineRule="auto" w:line="360" w:before="0" w:after="0"/>
        <w:ind w:left="0" w:firstLine="426"/>
        <w:jc w:val="both"/>
        <w:outlineLvl w:val="0"/>
        <w:rPr>
          <w:szCs w:val="26"/>
          <w:lang w:val="sv-SE"/>
        </w:rPr>
      </w:pPr>
      <w:r>
        <w:rPr>
          <w:szCs w:val="26"/>
          <w:lang w:val="sv-SE"/>
        </w:rPr>
        <w:t>2. Hướng dẫn về phương pháp giảng dạy, học tập môn học:</w:t>
      </w:r>
    </w:p>
    <w:p>
      <w:pPr>
        <w:pStyle w:val="Normal"/>
        <w:spacing w:lineRule="auto" w:line="360" w:before="0" w:after="0"/>
        <w:ind w:left="709" w:firstLine="54"/>
        <w:jc w:val="both"/>
        <w:rPr>
          <w:szCs w:val="26"/>
          <w:lang w:val="pl-PL"/>
        </w:rPr>
      </w:pPr>
      <w:r>
        <w:rPr>
          <w:szCs w:val="26"/>
          <w:lang w:val="pl-PL"/>
        </w:rPr>
        <w:t>- Trước khi giảng dạy, giáo viên cần căn cứ vào nội dung của từng bài học để chuẩn bị đầy đủ các điều kiện cần thiết nhằm đảm bảo chất lượng giảng dạy.</w:t>
      </w:r>
    </w:p>
    <w:p>
      <w:pPr>
        <w:pStyle w:val="Normal"/>
        <w:spacing w:lineRule="auto" w:line="360" w:before="0" w:after="0"/>
        <w:ind w:firstLine="763"/>
        <w:jc w:val="both"/>
        <w:rPr>
          <w:szCs w:val="26"/>
          <w:lang w:val="pl-PL"/>
        </w:rPr>
      </w:pPr>
      <w:r>
        <w:rPr>
          <w:szCs w:val="26"/>
          <w:lang w:val="pl-PL"/>
        </w:rPr>
        <w:t>- Nên áp dụng phương pháp đàm thoại để sinh viên ghi nhớ kỹ hơn.</w:t>
      </w:r>
    </w:p>
    <w:p>
      <w:pPr>
        <w:pStyle w:val="Normal"/>
        <w:spacing w:lineRule="auto" w:line="360" w:before="0" w:after="0"/>
        <w:ind w:left="709" w:firstLine="54"/>
        <w:jc w:val="both"/>
        <w:rPr>
          <w:szCs w:val="26"/>
          <w:lang w:val="pl-PL"/>
        </w:rPr>
      </w:pPr>
      <w:r>
        <w:rPr>
          <w:szCs w:val="26"/>
          <w:lang w:val="pl-PL"/>
        </w:rPr>
        <w:t>- Nên bố trí thời gian giải bài tập hợp lý mang tính họa để sinh viên hiểu bài sâu hơn.</w:t>
      </w:r>
    </w:p>
    <w:p>
      <w:pPr>
        <w:pStyle w:val="Normal"/>
        <w:numPr>
          <w:ilvl w:val="0"/>
          <w:numId w:val="0"/>
        </w:numPr>
        <w:spacing w:lineRule="auto" w:line="360" w:before="0" w:after="0"/>
        <w:ind w:left="0" w:firstLine="426"/>
        <w:jc w:val="both"/>
        <w:outlineLvl w:val="0"/>
        <w:rPr>
          <w:szCs w:val="26"/>
          <w:lang w:val="sv-SE"/>
        </w:rPr>
      </w:pPr>
      <w:r>
        <w:rPr>
          <w:szCs w:val="26"/>
          <w:lang w:val="sv-SE"/>
        </w:rPr>
        <w:t>3. Những trọng tâm cần chú ý:</w:t>
      </w:r>
    </w:p>
    <w:p>
      <w:pPr>
        <w:pStyle w:val="Normal"/>
        <w:spacing w:lineRule="auto" w:line="360" w:before="0" w:after="0"/>
        <w:ind w:left="709" w:firstLine="54"/>
        <w:jc w:val="both"/>
        <w:rPr>
          <w:rFonts w:eastAsia="Times New Roman"/>
          <w:szCs w:val="26"/>
          <w:lang w:val="da-DK"/>
        </w:rPr>
      </w:pPr>
      <w:r>
        <w:rPr>
          <w:rFonts w:eastAsia="Times New Roman"/>
          <w:szCs w:val="26"/>
          <w:lang w:val="da-DK"/>
        </w:rPr>
        <w:t>Cấu tạo, nguyên lý làm việc của máy điện</w:t>
      </w:r>
    </w:p>
    <w:p>
      <w:pPr>
        <w:pStyle w:val="Normal"/>
        <w:numPr>
          <w:ilvl w:val="0"/>
          <w:numId w:val="4"/>
        </w:numPr>
        <w:tabs>
          <w:tab w:val="clear" w:pos="720"/>
          <w:tab w:val="left" w:pos="1276" w:leader="none"/>
        </w:tabs>
        <w:spacing w:lineRule="auto" w:line="360" w:before="0" w:after="0"/>
        <w:ind w:left="993" w:hanging="360"/>
        <w:contextualSpacing/>
        <w:jc w:val="both"/>
        <w:rPr>
          <w:rFonts w:eastAsia="Times New Roman"/>
          <w:szCs w:val="26"/>
          <w:lang w:val="pl-PL"/>
        </w:rPr>
      </w:pPr>
      <w:r>
        <w:rPr>
          <w:rFonts w:eastAsia="Times New Roman"/>
          <w:szCs w:val="26"/>
          <w:lang w:val="da-DK"/>
        </w:rPr>
        <w:t>Các</w:t>
      </w:r>
      <w:r>
        <w:rPr>
          <w:rFonts w:eastAsia="Times New Roman"/>
          <w:szCs w:val="26"/>
          <w:lang w:val="pl-PL"/>
        </w:rPr>
        <w:t xml:space="preserve"> đặc tính, các đại lượng định mức, các tổn hao và năng lượng của máy điện</w:t>
      </w:r>
    </w:p>
    <w:p>
      <w:pPr>
        <w:pStyle w:val="Normal"/>
        <w:numPr>
          <w:ilvl w:val="0"/>
          <w:numId w:val="0"/>
        </w:numPr>
        <w:spacing w:lineRule="auto" w:line="360" w:before="0" w:after="0"/>
        <w:ind w:left="0" w:firstLine="426"/>
        <w:jc w:val="both"/>
        <w:outlineLvl w:val="0"/>
        <w:rPr>
          <w:szCs w:val="26"/>
          <w:lang w:val="sv-SE"/>
        </w:rPr>
      </w:pPr>
      <w:r>
        <w:rPr>
          <w:szCs w:val="26"/>
          <w:lang w:val="sv-SE"/>
        </w:rPr>
        <w:t>4. Tài liệu tham khảo:</w:t>
      </w:r>
    </w:p>
    <w:p>
      <w:pPr>
        <w:pStyle w:val="Normal"/>
        <w:numPr>
          <w:ilvl w:val="0"/>
          <w:numId w:val="11"/>
        </w:numPr>
        <w:tabs>
          <w:tab w:val="clear" w:pos="720"/>
          <w:tab w:val="left" w:pos="907" w:leader="none"/>
        </w:tabs>
        <w:spacing w:lineRule="auto" w:line="360" w:before="0" w:after="0"/>
        <w:rPr>
          <w:szCs w:val="26"/>
        </w:rPr>
      </w:pPr>
      <w:r>
        <w:rPr>
          <w:szCs w:val="26"/>
        </w:rPr>
        <w:t>Đặng Văn Đào, Trần Khánh Hà, Nguyễn Hồng Thanh – Máy điện – Nhà xuất bản Giáo Dục 2008.</w:t>
      </w:r>
    </w:p>
    <w:p>
      <w:pPr>
        <w:pStyle w:val="Normal"/>
        <w:numPr>
          <w:ilvl w:val="0"/>
          <w:numId w:val="11"/>
        </w:numPr>
        <w:tabs>
          <w:tab w:val="clear" w:pos="720"/>
          <w:tab w:val="left" w:pos="907" w:leader="none"/>
        </w:tabs>
        <w:spacing w:lineRule="auto" w:line="360" w:before="0" w:after="0"/>
        <w:rPr>
          <w:szCs w:val="26"/>
        </w:rPr>
      </w:pPr>
      <w:r>
        <w:rPr>
          <w:szCs w:val="26"/>
        </w:rPr>
        <w:t>Nguyễn Kim Đính – Kỹ Thuật Điện – NXB Đại Học Quốc Gia TP. Hồ Chí Minh 2003.</w:t>
      </w:r>
    </w:p>
    <w:p>
      <w:pPr>
        <w:pStyle w:val="Normal"/>
        <w:numPr>
          <w:ilvl w:val="0"/>
          <w:numId w:val="11"/>
        </w:numPr>
        <w:tabs>
          <w:tab w:val="clear" w:pos="720"/>
          <w:tab w:val="left" w:pos="907" w:leader="none"/>
        </w:tabs>
        <w:spacing w:lineRule="auto" w:line="360" w:before="0" w:after="0"/>
        <w:rPr>
          <w:rFonts w:eastAsia="Times New Roman"/>
          <w:b/>
          <w:b/>
          <w:bCs/>
          <w:szCs w:val="26"/>
          <w:lang w:val="pt-BR"/>
        </w:rPr>
      </w:pPr>
      <w:r>
        <w:rPr>
          <w:szCs w:val="26"/>
        </w:rPr>
        <w:t xml:space="preserve">Nguyễn Thế Kiệt – GT Máy điện (Bậc Cao Đẳng CN) – Cao Đẳng Lý Tự Trọng  (Lưu hành nội bộ 2016) </w:t>
      </w:r>
    </w:p>
    <w:p>
      <w:pPr>
        <w:pStyle w:val="Normal"/>
        <w:spacing w:lineRule="auto" w:line="360" w:before="0" w:after="0"/>
        <w:rPr>
          <w:rFonts w:eastAsia="Times New Roman"/>
          <w:b/>
          <w:b/>
          <w:bCs/>
          <w:szCs w:val="26"/>
          <w:lang w:val="pt-BR"/>
        </w:rPr>
      </w:pPr>
      <w:r>
        <w:rPr>
          <w:rFonts w:eastAsia="Times New Roman"/>
          <w:b/>
          <w:bCs/>
          <w:szCs w:val="26"/>
          <w:lang w:val="pt-BR"/>
        </w:rPr>
      </w:r>
    </w:p>
    <w:p>
      <w:pPr>
        <w:pStyle w:val="Normal"/>
        <w:jc w:val="right"/>
        <w:rPr>
          <w:rFonts w:eastAsia="Times New Roman"/>
          <w:szCs w:val="26"/>
        </w:rPr>
      </w:pPr>
      <w:r>
        <w:rPr>
          <w:rFonts w:eastAsia="Times New Roman"/>
          <w:szCs w:val="26"/>
        </w:rPr>
        <w:t>Thành phố Hồ Chí Minh, ngày     tháng    năm 2020</w:t>
      </w:r>
    </w:p>
    <w:p>
      <w:pPr>
        <w:pStyle w:val="Normal"/>
        <w:ind w:firstLine="5940"/>
        <w:rPr>
          <w:rFonts w:eastAsia="Times New Roman"/>
          <w:b/>
          <w:b/>
          <w:szCs w:val="26"/>
        </w:rPr>
      </w:pPr>
      <w:r>
        <w:rPr>
          <w:rFonts w:eastAsia="Times New Roman"/>
          <w:b/>
          <w:szCs w:val="26"/>
        </w:rPr>
        <w:t>P. TRƯỞNG KHOA</w:t>
      </w:r>
    </w:p>
    <w:p>
      <w:pPr>
        <w:pStyle w:val="Normal"/>
        <w:ind w:firstLine="5940"/>
        <w:rPr>
          <w:rFonts w:eastAsia="Times New Roman"/>
          <w:b/>
          <w:b/>
          <w:szCs w:val="26"/>
        </w:rPr>
      </w:pPr>
      <w:r>
        <w:rPr>
          <w:rFonts w:eastAsia="Times New Roman"/>
          <w:b/>
          <w:szCs w:val="26"/>
        </w:rPr>
      </w:r>
    </w:p>
    <w:p>
      <w:pPr>
        <w:pStyle w:val="Normal"/>
        <w:ind w:firstLine="5940"/>
        <w:rPr>
          <w:rFonts w:eastAsia="Times New Roman"/>
          <w:b/>
          <w:b/>
          <w:szCs w:val="26"/>
        </w:rPr>
      </w:pPr>
      <w:r>
        <w:rPr>
          <w:rFonts w:eastAsia="Times New Roman"/>
          <w:b/>
          <w:szCs w:val="26"/>
        </w:rPr>
      </w:r>
    </w:p>
    <w:p>
      <w:pPr>
        <w:pStyle w:val="Normal"/>
        <w:ind w:firstLine="5940"/>
        <w:rPr>
          <w:rFonts w:eastAsia="Times New Roman"/>
          <w:b/>
          <w:b/>
          <w:szCs w:val="26"/>
        </w:rPr>
      </w:pPr>
      <w:r>
        <w:rPr>
          <w:rFonts w:eastAsia="Times New Roman"/>
          <w:b/>
          <w:szCs w:val="26"/>
        </w:rPr>
      </w:r>
    </w:p>
    <w:p>
      <w:pPr>
        <w:pStyle w:val="Normal"/>
        <w:spacing w:before="60" w:after="60"/>
        <w:ind w:firstLine="5940"/>
        <w:rPr>
          <w:rFonts w:eastAsia="Times New Roman"/>
          <w:b/>
          <w:b/>
          <w:szCs w:val="26"/>
        </w:rPr>
      </w:pPr>
      <w:r>
        <w:rPr>
          <w:rFonts w:eastAsia="Times New Roman"/>
          <w:b/>
          <w:szCs w:val="26"/>
        </w:rPr>
        <w:t>TẠ MINH CƯỜNG</w:t>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3"/>
    <w:family w:val="roman"/>
    <w:pitch w:val="variable"/>
  </w:font>
  <w:font w:name="Calibri">
    <w:charset w:val="a3"/>
    <w:family w:val="roman"/>
    <w:pitch w:val="variable"/>
  </w:font>
  <w:font w:name="Times New Roman">
    <w:charset w:val="a3"/>
    <w:family w:val="roman"/>
    <w:pitch w:val="variable"/>
  </w:font>
  <w:font w:name="Calibri Light">
    <w:charset w:val="a3"/>
    <w:family w:val="roman"/>
    <w:pitch w:val="variable"/>
  </w:font>
  <w:font w:name="VNI-Helve">
    <w:charset w:val="a3"/>
    <w:family w:val="roman"/>
    <w:pitch w:val="variable"/>
  </w:font>
  <w:font w:name="Liberation Sans">
    <w:altName w:val="Arial"/>
    <w:charset w:val="a3"/>
    <w:family w:val="roman"/>
    <w:pitch w:val="variable"/>
  </w:font>
  <w:font w:name=".VnTime">
    <w:charset w:val="a3"/>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905" w:hanging="360"/>
      </w:pPr>
      <w:rPr>
        <w:rFonts w:ascii="Times New Roman" w:hAnsi="Times New Roman" w:cs="Times New Roman" w:hint="default"/>
        <w:rFonts w:cs="Times New Roman"/>
      </w:rPr>
    </w:lvl>
    <w:lvl w:ilvl="1">
      <w:start w:val="1"/>
      <w:numFmt w:val="bullet"/>
      <w:lvlText w:val="o"/>
      <w:lvlJc w:val="left"/>
      <w:pPr>
        <w:ind w:left="4625" w:hanging="360"/>
      </w:pPr>
      <w:rPr>
        <w:rFonts w:ascii="Courier New" w:hAnsi="Courier New" w:cs="Courier New" w:hint="default"/>
        <w:rFonts w:cs="Courier New"/>
      </w:rPr>
    </w:lvl>
    <w:lvl w:ilvl="2">
      <w:start w:val="1"/>
      <w:numFmt w:val="bullet"/>
      <w:lvlText w:val=""/>
      <w:lvlJc w:val="left"/>
      <w:pPr>
        <w:ind w:left="5345" w:hanging="360"/>
      </w:pPr>
      <w:rPr>
        <w:rFonts w:ascii="Wingdings" w:hAnsi="Wingdings" w:cs="Wingdings" w:hint="default"/>
        <w:rFonts w:cs="Wingdings"/>
      </w:rPr>
    </w:lvl>
    <w:lvl w:ilvl="3">
      <w:start w:val="1"/>
      <w:numFmt w:val="bullet"/>
      <w:lvlText w:val=""/>
      <w:lvlJc w:val="left"/>
      <w:pPr>
        <w:ind w:left="6065" w:hanging="360"/>
      </w:pPr>
      <w:rPr>
        <w:rFonts w:ascii="Symbol" w:hAnsi="Symbol" w:cs="Symbol" w:hint="default"/>
        <w:rFonts w:cs="Symbol"/>
      </w:rPr>
    </w:lvl>
    <w:lvl w:ilvl="4">
      <w:start w:val="1"/>
      <w:numFmt w:val="bullet"/>
      <w:lvlText w:val="o"/>
      <w:lvlJc w:val="left"/>
      <w:pPr>
        <w:ind w:left="6785" w:hanging="360"/>
      </w:pPr>
      <w:rPr>
        <w:rFonts w:ascii="Courier New" w:hAnsi="Courier New" w:cs="Courier New" w:hint="default"/>
        <w:rFonts w:cs="Courier New"/>
      </w:rPr>
    </w:lvl>
    <w:lvl w:ilvl="5">
      <w:start w:val="1"/>
      <w:numFmt w:val="bullet"/>
      <w:lvlText w:val=""/>
      <w:lvlJc w:val="left"/>
      <w:pPr>
        <w:ind w:left="7505" w:hanging="360"/>
      </w:pPr>
      <w:rPr>
        <w:rFonts w:ascii="Wingdings" w:hAnsi="Wingdings" w:cs="Wingdings" w:hint="default"/>
        <w:rFonts w:cs="Wingdings"/>
      </w:rPr>
    </w:lvl>
    <w:lvl w:ilvl="6">
      <w:start w:val="1"/>
      <w:numFmt w:val="bullet"/>
      <w:lvlText w:val=""/>
      <w:lvlJc w:val="left"/>
      <w:pPr>
        <w:ind w:left="8225" w:hanging="360"/>
      </w:pPr>
      <w:rPr>
        <w:rFonts w:ascii="Symbol" w:hAnsi="Symbol" w:cs="Symbol" w:hint="default"/>
        <w:rFonts w:cs="Symbol"/>
      </w:rPr>
    </w:lvl>
    <w:lvl w:ilvl="7">
      <w:start w:val="1"/>
      <w:numFmt w:val="bullet"/>
      <w:lvlText w:val="o"/>
      <w:lvlJc w:val="left"/>
      <w:pPr>
        <w:ind w:left="8945" w:hanging="360"/>
      </w:pPr>
      <w:rPr>
        <w:rFonts w:ascii="Courier New" w:hAnsi="Courier New" w:cs="Courier New" w:hint="default"/>
        <w:rFonts w:cs="Courier New"/>
      </w:rPr>
    </w:lvl>
    <w:lvl w:ilvl="8">
      <w:start w:val="1"/>
      <w:numFmt w:val="bullet"/>
      <w:lvlText w:val=""/>
      <w:lvlJc w:val="left"/>
      <w:pPr>
        <w:ind w:left="9665" w:hanging="360"/>
      </w:pPr>
      <w:rPr>
        <w:rFonts w:ascii="Wingdings" w:hAnsi="Wingdings" w:cs="Wingdings" w:hint="default"/>
        <w:rFonts w:cs="Wingdings"/>
      </w:rPr>
    </w:lvl>
  </w:abstractNum>
  <w:abstractNum w:abstractNumId="2">
    <w:lvl w:ilvl="0">
      <w:start w:val="1"/>
      <w:numFmt w:val="bullet"/>
      <w:lvlText w:val="-"/>
      <w:lvlJc w:val="left"/>
      <w:pPr>
        <w:ind w:left="1571" w:hanging="360"/>
      </w:pPr>
      <w:rPr>
        <w:rFonts w:ascii="Times New Roman" w:hAnsi="Times New Roman" w:cs="Times New Roman" w:hint="default"/>
        <w:rFonts w:cs="Times New Roman"/>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Fonts w:cs="Wingdings"/>
      </w:rPr>
    </w:lvl>
    <w:lvl w:ilvl="3">
      <w:start w:val="1"/>
      <w:numFmt w:val="bullet"/>
      <w:lvlText w:val=""/>
      <w:lvlJc w:val="left"/>
      <w:pPr>
        <w:ind w:left="3731" w:hanging="360"/>
      </w:pPr>
      <w:rPr>
        <w:rFonts w:ascii="Symbol" w:hAnsi="Symbol" w:cs="Symbol" w:hint="default"/>
        <w:rFonts w:cs="Symbol"/>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Fonts w:cs="Wingdings"/>
      </w:rPr>
    </w:lvl>
    <w:lvl w:ilvl="6">
      <w:start w:val="1"/>
      <w:numFmt w:val="bullet"/>
      <w:lvlText w:val=""/>
      <w:lvlJc w:val="left"/>
      <w:pPr>
        <w:ind w:left="5891" w:hanging="360"/>
      </w:pPr>
      <w:rPr>
        <w:rFonts w:ascii="Symbol" w:hAnsi="Symbol" w:cs="Symbol" w:hint="default"/>
        <w:rFonts w:cs="Symbol"/>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1898" w:hanging="360"/>
      </w:pPr>
      <w:rPr>
        <w:rFonts w:ascii="Times New Roman" w:hAnsi="Times New Roman" w:cs="Times New Roman" w:hint="default"/>
        <w:rFonts w:cs="Times New Roman"/>
      </w:rPr>
    </w:lvl>
    <w:lvl w:ilvl="1">
      <w:start w:val="1"/>
      <w:numFmt w:val="bullet"/>
      <w:lvlText w:val="o"/>
      <w:lvlJc w:val="left"/>
      <w:pPr>
        <w:ind w:left="2618" w:hanging="360"/>
      </w:pPr>
      <w:rPr>
        <w:rFonts w:ascii="Courier New" w:hAnsi="Courier New" w:cs="Courier New" w:hint="default"/>
        <w:rFonts w:cs="Courier New"/>
      </w:rPr>
    </w:lvl>
    <w:lvl w:ilvl="2">
      <w:start w:val="1"/>
      <w:numFmt w:val="bullet"/>
      <w:lvlText w:val=""/>
      <w:lvlJc w:val="left"/>
      <w:pPr>
        <w:ind w:left="3338" w:hanging="360"/>
      </w:pPr>
      <w:rPr>
        <w:rFonts w:ascii="Wingdings" w:hAnsi="Wingdings" w:cs="Wingdings" w:hint="default"/>
        <w:rFonts w:cs="Wingdings"/>
      </w:rPr>
    </w:lvl>
    <w:lvl w:ilvl="3">
      <w:start w:val="1"/>
      <w:numFmt w:val="bullet"/>
      <w:lvlText w:val=""/>
      <w:lvlJc w:val="left"/>
      <w:pPr>
        <w:ind w:left="4058" w:hanging="360"/>
      </w:pPr>
      <w:rPr>
        <w:rFonts w:ascii="Symbol" w:hAnsi="Symbol" w:cs="Symbol" w:hint="default"/>
        <w:rFonts w:cs="Symbol"/>
      </w:rPr>
    </w:lvl>
    <w:lvl w:ilvl="4">
      <w:start w:val="1"/>
      <w:numFmt w:val="bullet"/>
      <w:lvlText w:val="o"/>
      <w:lvlJc w:val="left"/>
      <w:pPr>
        <w:ind w:left="4778" w:hanging="360"/>
      </w:pPr>
      <w:rPr>
        <w:rFonts w:ascii="Courier New" w:hAnsi="Courier New" w:cs="Courier New" w:hint="default"/>
        <w:rFonts w:cs="Courier New"/>
      </w:rPr>
    </w:lvl>
    <w:lvl w:ilvl="5">
      <w:start w:val="1"/>
      <w:numFmt w:val="bullet"/>
      <w:lvlText w:val=""/>
      <w:lvlJc w:val="left"/>
      <w:pPr>
        <w:ind w:left="5498" w:hanging="360"/>
      </w:pPr>
      <w:rPr>
        <w:rFonts w:ascii="Wingdings" w:hAnsi="Wingdings" w:cs="Wingdings" w:hint="default"/>
        <w:rFonts w:cs="Wingdings"/>
      </w:rPr>
    </w:lvl>
    <w:lvl w:ilvl="6">
      <w:start w:val="1"/>
      <w:numFmt w:val="bullet"/>
      <w:lvlText w:val=""/>
      <w:lvlJc w:val="left"/>
      <w:pPr>
        <w:ind w:left="6218" w:hanging="360"/>
      </w:pPr>
      <w:rPr>
        <w:rFonts w:ascii="Symbol" w:hAnsi="Symbol" w:cs="Symbol" w:hint="default"/>
        <w:rFonts w:cs="Symbol"/>
      </w:rPr>
    </w:lvl>
    <w:lvl w:ilvl="7">
      <w:start w:val="1"/>
      <w:numFmt w:val="bullet"/>
      <w:lvlText w:val="o"/>
      <w:lvlJc w:val="left"/>
      <w:pPr>
        <w:ind w:left="6938" w:hanging="360"/>
      </w:pPr>
      <w:rPr>
        <w:rFonts w:ascii="Courier New" w:hAnsi="Courier New" w:cs="Courier New" w:hint="default"/>
        <w:rFonts w:cs="Courier New"/>
      </w:rPr>
    </w:lvl>
    <w:lvl w:ilvl="8">
      <w:start w:val="1"/>
      <w:numFmt w:val="bullet"/>
      <w:lvlText w:val=""/>
      <w:lvlJc w:val="left"/>
      <w:pPr>
        <w:ind w:left="7658" w:hanging="360"/>
      </w:pPr>
      <w:rPr>
        <w:rFonts w:ascii="Wingdings" w:hAnsi="Wingdings" w:cs="Wingdings" w:hint="default"/>
        <w:rFonts w:cs="Wingdings"/>
      </w:rPr>
    </w:lvl>
  </w:abstractNum>
  <w:abstractNum w:abstractNumId="5">
    <w:lvl w:ilvl="0">
      <w:start w:val="1"/>
      <w:numFmt w:val="upperRoman"/>
      <w:lvlText w:val="%1."/>
      <w:lvlJc w:val="right"/>
      <w:pPr>
        <w:ind w:left="36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1326"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4.%1"/>
      <w:lvlJc w:val="left"/>
      <w:pPr>
        <w:tabs>
          <w:tab w:val="num" w:pos="1758"/>
        </w:tabs>
        <w:ind w:left="1758" w:hanging="51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lvl w:ilvl="0">
      <w:start w:val="1"/>
      <w:numFmt w:val="decimal"/>
      <w:lvlText w:val="2.%1"/>
      <w:lvlJc w:val="left"/>
      <w:pPr>
        <w:tabs>
          <w:tab w:val="num" w:pos="1758"/>
        </w:tabs>
        <w:ind w:left="1758" w:hanging="51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lvl w:ilvl="0">
      <w:start w:val="1"/>
      <w:numFmt w:val="decimal"/>
      <w:lvlText w:val="3.%1"/>
      <w:lvlJc w:val="left"/>
      <w:pPr>
        <w:tabs>
          <w:tab w:val="num" w:pos="1758"/>
        </w:tabs>
        <w:ind w:left="1758" w:hanging="511"/>
      </w:pPr>
      <w:rPr>
        <w:b w:val="fals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lvl w:ilvl="0">
      <w:start w:val="1"/>
      <w:numFmt w:val="decimal"/>
      <w:lvlText w:val="1.%1"/>
      <w:lvlJc w:val="left"/>
      <w:pPr>
        <w:tabs>
          <w:tab w:val="num" w:pos="1758"/>
        </w:tabs>
        <w:ind w:left="1758" w:hanging="51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lvl w:ilvl="0">
      <w:start w:val="1"/>
      <w:numFmt w:val="decimal"/>
      <w:lvlText w:val="[%1]."/>
      <w:lvlJc w:val="left"/>
      <w:pPr>
        <w:tabs>
          <w:tab w:val="num" w:pos="907"/>
        </w:tabs>
        <w:ind w:left="907" w:hanging="510"/>
      </w:pPr>
      <w:rPr>
        <w:b w:val="false"/>
      </w:rPr>
    </w:lvl>
    <w:lvl w:ilvl="1">
      <w:start w:val="1"/>
      <w:numFmt w:val="bullet"/>
      <w:lvlText w:val="-"/>
      <w:lvlJc w:val="left"/>
      <w:pPr>
        <w:tabs>
          <w:tab w:val="num" w:pos="723"/>
        </w:tabs>
        <w:ind w:left="723" w:firstLine="357"/>
      </w:pPr>
      <w:rPr>
        <w:rFonts w:ascii="Times New Roman" w:hAnsi="Times New Roman" w:cs="Times New Roman" w:hint="default"/>
        <w:i w:val="false"/>
        <w:b/>
        <w:rFonts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lvl w:ilvl="0">
      <w:start w:val="1"/>
      <w:numFmt w:val="decimal"/>
      <w:lvlText w:val="1.%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2.%1"/>
      <w:lvlJc w:val="left"/>
      <w:pPr>
        <w:tabs>
          <w:tab w:val="num" w:pos="1758"/>
        </w:tabs>
        <w:ind w:left="1758" w:hanging="51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lvl w:ilvl="0">
      <w:start w:val="1"/>
      <w:numFmt w:val="decimal"/>
      <w:lvlText w:val="4.%1"/>
      <w:lvlJc w:val="left"/>
      <w:pPr>
        <w:tabs>
          <w:tab w:val="num" w:pos="1758"/>
        </w:tabs>
        <w:ind w:left="1758" w:hanging="51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lvl w:ilvl="0">
      <w:start w:val="1"/>
      <w:numFmt w:val="decimal"/>
      <w:lvlText w:val="3.%1"/>
      <w:lvlJc w:val="left"/>
      <w:pPr>
        <w:tabs>
          <w:tab w:val="num" w:pos="1758"/>
        </w:tabs>
        <w:ind w:left="1758" w:hanging="511"/>
      </w:pPr>
      <w:rPr>
        <w:b w:val="fals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60981"/>
    <w:pPr>
      <w:widowControl/>
      <w:suppressAutoHyphens w:val="true"/>
      <w:bidi w:val="0"/>
      <w:spacing w:lineRule="auto" w:line="312" w:before="60" w:after="60"/>
      <w:jc w:val="left"/>
    </w:pPr>
    <w:rPr>
      <w:rFonts w:ascii="Times New Roman" w:hAnsi="Times New Roman" w:eastAsia="Calibri" w:cs="Times New Roman" w:eastAsiaTheme="minorHAnsi"/>
      <w:color w:val="auto"/>
      <w:kern w:val="0"/>
      <w:sz w:val="26"/>
      <w:szCs w:val="22"/>
      <w:lang w:val="en-US" w:eastAsia="en-US" w:bidi="ar-SA"/>
    </w:rPr>
  </w:style>
  <w:style w:type="paragraph" w:styleId="Heading4">
    <w:name w:val="Heading 4"/>
    <w:basedOn w:val="Normal"/>
    <w:next w:val="Normal"/>
    <w:link w:val="Heading4Char"/>
    <w:uiPriority w:val="9"/>
    <w:semiHidden/>
    <w:unhideWhenUsed/>
    <w:qFormat/>
    <w:rsid w:val="00a60981"/>
    <w:pPr>
      <w:keepNext w:val="true"/>
      <w:keepLines/>
      <w:spacing w:before="40" w:after="0"/>
      <w:outlineLvl w:val="3"/>
    </w:pPr>
    <w:rPr>
      <w:rFonts w:ascii="Calibri Light" w:hAnsi="Calibri Light" w:eastAsia="" w:cs="Times New Roman" w:asciiTheme="majorHAnsi" w:cstheme="majorBidi" w:eastAsiaTheme="majorEastAsia" w:hAnsiTheme="majorHAnsi"/>
      <w:i/>
      <w:iCs/>
      <w:color w:val="2E74B5" w:themeColor="accent1" w:themeShade="bf"/>
    </w:rPr>
  </w:style>
  <w:style w:type="character" w:styleId="DefaultParagraphFont" w:default="1">
    <w:name w:val="Default Paragraph Font"/>
    <w:uiPriority w:val="1"/>
    <w:semiHidden/>
    <w:unhideWhenUsed/>
    <w:qFormat/>
    <w:rPr/>
  </w:style>
  <w:style w:type="character" w:styleId="SubtitleChar" w:customStyle="1">
    <w:name w:val="Subtitle Char"/>
    <w:basedOn w:val="DefaultParagraphFont"/>
    <w:link w:val="Subtitle"/>
    <w:qFormat/>
    <w:rsid w:val="00a60981"/>
    <w:rPr>
      <w:rFonts w:ascii="VNI-Helve" w:hAnsi="VNI-Helve" w:eastAsia="Times New Roman" w:cs="Times New Roman"/>
      <w:b/>
      <w:bCs/>
      <w:sz w:val="32"/>
      <w:szCs w:val="20"/>
    </w:rPr>
  </w:style>
  <w:style w:type="character" w:styleId="Heading4Char" w:customStyle="1">
    <w:name w:val="Heading 4 Char"/>
    <w:basedOn w:val="DefaultParagraphFont"/>
    <w:link w:val="Heading4"/>
    <w:uiPriority w:val="9"/>
    <w:semiHidden/>
    <w:qFormat/>
    <w:rsid w:val="00a60981"/>
    <w:rPr>
      <w:rFonts w:ascii="Calibri Light" w:hAnsi="Calibri Light" w:eastAsia="" w:cs="Times New Roman" w:asciiTheme="majorHAnsi" w:cstheme="majorBidi" w:eastAsiaTheme="majorEastAsia" w:hAnsiTheme="majorHAnsi"/>
      <w:i/>
      <w:iCs/>
      <w:color w:val="2E74B5" w:themeColor="accent1" w:themeShade="bf"/>
      <w:sz w:val="26"/>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ListParagraph">
    <w:name w:val="List Paragraph"/>
    <w:basedOn w:val="Normal"/>
    <w:qFormat/>
    <w:rsid w:val="00a60981"/>
    <w:pPr>
      <w:spacing w:lineRule="auto" w:line="240" w:before="0" w:after="0"/>
      <w:ind w:left="720" w:hanging="0"/>
      <w:contextualSpacing/>
    </w:pPr>
    <w:rPr>
      <w:rFonts w:ascii=".VnTime" w:hAnsi=".VnTime" w:eastAsia="Times New Roman"/>
      <w:sz w:val="28"/>
      <w:szCs w:val="20"/>
    </w:rPr>
  </w:style>
  <w:style w:type="paragraph" w:styleId="Subtitle">
    <w:name w:val="Subtitle"/>
    <w:basedOn w:val="Normal"/>
    <w:link w:val="SubtitleChar"/>
    <w:qFormat/>
    <w:rsid w:val="00a60981"/>
    <w:pPr>
      <w:spacing w:lineRule="auto" w:line="240" w:before="0" w:after="0"/>
      <w:jc w:val="center"/>
    </w:pPr>
    <w:rPr>
      <w:rFonts w:ascii="VNI-Helve" w:hAnsi="VNI-Helve" w:eastAsia="Times New Roman"/>
      <w:b/>
      <w:bCs/>
      <w:sz w:val="32"/>
      <w:szCs w:val="20"/>
    </w:rPr>
  </w:style>
  <w:style w:type="paragraph" w:styleId="LAMA" w:customStyle="1">
    <w:name w:val="LAMA"/>
    <w:basedOn w:val="Heading4"/>
    <w:qFormat/>
    <w:rsid w:val="00a60981"/>
    <w:pPr>
      <w:keepLines w:val="false"/>
      <w:spacing w:lineRule="auto" w:line="240" w:before="0" w:after="0"/>
      <w:jc w:val="center"/>
    </w:pPr>
    <w:rPr>
      <w:rFonts w:ascii="Times New Roman" w:hAnsi="Times New Roman" w:eastAsia="Times New Roman" w:cs="Times New Roman"/>
      <w:b/>
      <w:bCs/>
      <w:i w:val="false"/>
      <w:iCs w:val="false"/>
      <w:color w:val="auto"/>
      <w:sz w:val="24"/>
      <w:szCs w:val="24"/>
      <w:u w:val="single"/>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Application>LibreOffice/6.4.3.2$Windows_x86 LibreOffice_project/747b5d0ebf89f41c860ec2a39efd7cb15b54f2d8</Application>
  <Pages>6</Pages>
  <Words>1242</Words>
  <Characters>4271</Characters>
  <CharactersWithSpaces>5294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2020-06-10T06:25:00Z</dcterms:created>
  <dc:creator>Administrator</dc:creator>
  <dc:description/>
  <dc:language>vi-VN</dc:language>
  <cp:lastModifiedBy/>
  <dcterms:modified xsi:type="dcterms:W3CDTF">2020-06-26T00:51:18Z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